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A7" w:rsidRDefault="006643A7" w:rsidP="00B423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643A7" w:rsidRPr="00BB098B" w:rsidRDefault="006643A7" w:rsidP="006643A7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B098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643A7" w:rsidRPr="00D31DF9" w:rsidRDefault="006643A7" w:rsidP="006643A7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6643A7" w:rsidRPr="00D31DF9" w:rsidRDefault="006643A7" w:rsidP="006643A7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6643A7" w:rsidRPr="00683152" w:rsidRDefault="006643A7" w:rsidP="006643A7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6643A7" w:rsidRPr="00683152" w:rsidRDefault="006643A7" w:rsidP="006643A7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0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6643A7" w:rsidRPr="00683152" w:rsidTr="006643A7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6643A7" w:rsidRPr="00683152" w:rsidTr="006643A7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6643A7" w:rsidRPr="00683152" w:rsidTr="006643A7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6643A7" w:rsidRPr="00683152" w:rsidRDefault="006643A7" w:rsidP="004122C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CE1C58" w:rsidRPr="00683152" w:rsidTr="006643A7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Скок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CE1C58" w:rsidRPr="00683152" w:rsidTr="006643A7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CE1C58" w:rsidRPr="00683152" w:rsidRDefault="00CE1C58" w:rsidP="004122C1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proofErr w:type="gram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CE1C58" w:rsidRPr="00683152" w:rsidRDefault="00CE1C58" w:rsidP="004122C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6643A7" w:rsidRDefault="006643A7" w:rsidP="00B423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643A7" w:rsidRDefault="006643A7" w:rsidP="00B423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643A7" w:rsidRDefault="006643A7" w:rsidP="00B423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643A7" w:rsidRDefault="006643A7" w:rsidP="00B423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B42331" w:rsidRDefault="00B42331" w:rsidP="00F31D4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703DED" w:rsidRPr="00B42331" w:rsidRDefault="00703DED" w:rsidP="00F31D41">
      <w:pPr>
        <w:tabs>
          <w:tab w:val="left" w:pos="1843"/>
        </w:tabs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B4233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03DED" w:rsidRPr="00B42331" w:rsidRDefault="00703DED" w:rsidP="00F31D41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B4233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B42331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B4233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897518)</w:t>
      </w:r>
    </w:p>
    <w:p w:rsidR="00703DED" w:rsidRPr="00B42331" w:rsidRDefault="009101E7" w:rsidP="009101E7">
      <w:pPr>
        <w:tabs>
          <w:tab w:val="left" w:pos="4948"/>
        </w:tabs>
        <w:autoSpaceDE w:val="0"/>
        <w:autoSpaceDN w:val="0"/>
        <w:spacing w:after="0" w:line="230" w:lineRule="auto"/>
        <w:ind w:right="4072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703DED" w:rsidRPr="00B42331" w:rsidRDefault="009101E7" w:rsidP="00CE1C58">
      <w:pPr>
        <w:autoSpaceDE w:val="0"/>
        <w:autoSpaceDN w:val="0"/>
        <w:spacing w:after="0" w:line="230" w:lineRule="auto"/>
        <w:ind w:right="3982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«Окружающий мир»</w:t>
      </w:r>
    </w:p>
    <w:p w:rsidR="00703DED" w:rsidRPr="00B42331" w:rsidRDefault="009101E7" w:rsidP="00CE1C58">
      <w:pPr>
        <w:autoSpaceDE w:val="0"/>
        <w:autoSpaceDN w:val="0"/>
        <w:spacing w:after="0" w:line="230" w:lineRule="auto"/>
        <w:ind w:right="2732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4 класса начального общего образования</w:t>
      </w:r>
    </w:p>
    <w:p w:rsidR="00703DED" w:rsidRPr="00B42331" w:rsidRDefault="009101E7" w:rsidP="00CE1C58">
      <w:pPr>
        <w:autoSpaceDE w:val="0"/>
        <w:autoSpaceDN w:val="0"/>
        <w:spacing w:after="0" w:line="230" w:lineRule="auto"/>
        <w:ind w:right="3670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6643A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="00D95E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</w:t>
      </w:r>
      <w:r w:rsidR="00D95EE5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02</w:t>
      </w:r>
      <w:r w:rsidR="00D95E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="00D95EE5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учебный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</w:t>
      </w:r>
    </w:p>
    <w:p w:rsidR="00703DED" w:rsidRPr="00B42331" w:rsidRDefault="00703DED" w:rsidP="006973C4">
      <w:pPr>
        <w:autoSpaceDE w:val="0"/>
        <w:autoSpaceDN w:val="0"/>
        <w:spacing w:before="2112" w:after="0" w:line="230" w:lineRule="auto"/>
        <w:ind w:right="8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r w:rsidR="006973C4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 учителей начальных классов</w:t>
      </w:r>
    </w:p>
    <w:p w:rsidR="00B04AA9" w:rsidRPr="00B42331" w:rsidRDefault="00B04AA9" w:rsidP="00703DED">
      <w:pPr>
        <w:autoSpaceDE w:val="0"/>
        <w:autoSpaceDN w:val="0"/>
        <w:spacing w:after="0" w:line="230" w:lineRule="auto"/>
        <w:ind w:right="337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4AA9" w:rsidRPr="00B42331" w:rsidRDefault="00B04AA9" w:rsidP="00703DED">
      <w:pPr>
        <w:autoSpaceDE w:val="0"/>
        <w:autoSpaceDN w:val="0"/>
        <w:spacing w:after="0" w:line="230" w:lineRule="auto"/>
        <w:ind w:right="337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4AA9" w:rsidRPr="00B42331" w:rsidRDefault="00B04AA9" w:rsidP="00703DED">
      <w:pPr>
        <w:autoSpaceDE w:val="0"/>
        <w:autoSpaceDN w:val="0"/>
        <w:spacing w:after="0" w:line="230" w:lineRule="auto"/>
        <w:ind w:right="337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331" w:rsidRDefault="00B42331" w:rsidP="00703DED">
      <w:pPr>
        <w:autoSpaceDE w:val="0"/>
        <w:autoSpaceDN w:val="0"/>
        <w:spacing w:after="0" w:line="230" w:lineRule="auto"/>
        <w:ind w:right="337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42331" w:rsidRDefault="00B42331" w:rsidP="00703DED">
      <w:pPr>
        <w:autoSpaceDE w:val="0"/>
        <w:autoSpaceDN w:val="0"/>
        <w:spacing w:after="0" w:line="230" w:lineRule="auto"/>
        <w:ind w:right="337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42331" w:rsidRDefault="00B42331" w:rsidP="00703DED">
      <w:pPr>
        <w:autoSpaceDE w:val="0"/>
        <w:autoSpaceDN w:val="0"/>
        <w:spacing w:after="0" w:line="230" w:lineRule="auto"/>
        <w:ind w:right="337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03DED" w:rsidRPr="00B42331" w:rsidRDefault="006643A7" w:rsidP="00703DED">
      <w:pPr>
        <w:autoSpaceDE w:val="0"/>
        <w:autoSpaceDN w:val="0"/>
        <w:spacing w:after="0" w:line="230" w:lineRule="auto"/>
        <w:ind w:right="3372"/>
        <w:jc w:val="right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Г. </w:t>
      </w:r>
      <w:r w:rsidR="00703DED" w:rsidRPr="00B423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Оренбург 202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703DED" w:rsidRPr="00B42331" w:rsidRDefault="00703DED" w:rsidP="00703DED">
      <w:pPr>
        <w:rPr>
          <w:sz w:val="28"/>
          <w:szCs w:val="28"/>
          <w:lang w:val="ru-RU"/>
        </w:rPr>
        <w:sectPr w:rsidR="00703DED" w:rsidRPr="00B423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03DED" w:rsidRPr="00447999" w:rsidRDefault="00703DED" w:rsidP="00703DED">
      <w:pPr>
        <w:autoSpaceDE w:val="0"/>
        <w:autoSpaceDN w:val="0"/>
        <w:spacing w:after="78" w:line="220" w:lineRule="exact"/>
        <w:rPr>
          <w:lang w:val="ru-RU"/>
        </w:rPr>
      </w:pP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ПРЕДМЕТА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ИЗУЧЕНИЯ ПРЕДМЕТА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освоение 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4122C1">
        <w:rPr>
          <w:rFonts w:ascii="Times New Roman" w:hAnsi="Times New Roman" w:cs="Times New Roman"/>
          <w:sz w:val="24"/>
          <w:szCs w:val="24"/>
          <w:lang w:val="ru-RU"/>
        </w:rPr>
        <w:br/>
        <w:t>в социуме;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4122C1" w:rsidRPr="004122C1" w:rsidRDefault="004122C1" w:rsidP="0041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4122C1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жизни на основе развивающейся способности предвидеть результаты своих поступков и оценки возникшей ситуации.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122C1" w:rsidRPr="004122C1" w:rsidRDefault="004122C1" w:rsidP="004122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раскрытие роли человека в природе и обществе;</w:t>
      </w:r>
    </w:p>
    <w:p w:rsidR="004122C1" w:rsidRPr="004122C1" w:rsidRDefault="004122C1" w:rsidP="004122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122C1" w:rsidRPr="004122C1" w:rsidRDefault="00D95EE5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122C1" w:rsidRPr="004122C1">
        <w:rPr>
          <w:rFonts w:ascii="Times New Roman" w:hAnsi="Times New Roman" w:cs="Times New Roman"/>
          <w:sz w:val="24"/>
          <w:szCs w:val="24"/>
          <w:lang w:val="ru-RU"/>
        </w:rPr>
        <w:t>исло часов, отведённых на изучение курса «Окружающий мир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122C1" w:rsidRPr="004122C1">
        <w:rPr>
          <w:rFonts w:ascii="Times New Roman" w:hAnsi="Times New Roman" w:cs="Times New Roman"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4122C1"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– 68 часов.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личностных, </w:t>
      </w:r>
      <w:proofErr w:type="spell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4122C1" w:rsidRPr="004122C1" w:rsidRDefault="004122C1" w:rsidP="00412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Эстетического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122C1" w:rsidRPr="004122C1" w:rsidRDefault="004122C1" w:rsidP="004122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Трудового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Экологического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Ценности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научного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познания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122C1" w:rsidRPr="004122C1" w:rsidRDefault="004122C1" w:rsidP="004122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Познавательные универсальные учебные действия: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Базовые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логические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объединять части объекта (объекты) по определённому признаку;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Базовые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исследовательские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информацией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A919F7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919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19F7">
        <w:rPr>
          <w:rFonts w:ascii="Times New Roman" w:hAnsi="Times New Roman" w:cs="Times New Roman"/>
          <w:sz w:val="24"/>
          <w:szCs w:val="24"/>
        </w:rPr>
        <w:t>схему</w:t>
      </w:r>
      <w:proofErr w:type="spellEnd"/>
      <w:r w:rsidRPr="00A9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9F7">
        <w:rPr>
          <w:rFonts w:ascii="Times New Roman" w:hAnsi="Times New Roman" w:cs="Times New Roman"/>
          <w:sz w:val="24"/>
          <w:szCs w:val="24"/>
        </w:rPr>
        <w:t>таблицу</w:t>
      </w:r>
      <w:proofErr w:type="spellEnd"/>
      <w:r w:rsidRPr="00A9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9F7">
        <w:rPr>
          <w:rFonts w:ascii="Times New Roman" w:hAnsi="Times New Roman" w:cs="Times New Roman"/>
          <w:sz w:val="24"/>
          <w:szCs w:val="24"/>
        </w:rPr>
        <w:t>иллюстрацию</w:t>
      </w:r>
      <w:proofErr w:type="spellEnd"/>
      <w:r w:rsidRPr="00A919F7">
        <w:rPr>
          <w:rFonts w:ascii="Times New Roman" w:hAnsi="Times New Roman" w:cs="Times New Roman"/>
          <w:sz w:val="24"/>
          <w:szCs w:val="24"/>
        </w:rPr>
        <w:t>); 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122C1" w:rsidRPr="004122C1" w:rsidRDefault="004122C1" w:rsidP="004122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Регулятивные универсальные учебные действия: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i/>
          <w:iCs/>
          <w:sz w:val="24"/>
          <w:szCs w:val="24"/>
          <w:lang w:val="ru-RU"/>
        </w:rPr>
        <w:t>1) Самоорганизация:</w:t>
      </w:r>
    </w:p>
    <w:p w:rsidR="004122C1" w:rsidRPr="004122C1" w:rsidRDefault="004122C1" w:rsidP="004122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A919F7">
        <w:rPr>
          <w:rFonts w:ascii="Times New Roman" w:hAnsi="Times New Roman" w:cs="Times New Roman"/>
          <w:i/>
          <w:iCs/>
          <w:sz w:val="24"/>
          <w:szCs w:val="24"/>
        </w:rPr>
        <w:t>самооценка</w:t>
      </w:r>
      <w:proofErr w:type="spellEnd"/>
      <w:r w:rsidRPr="00A919F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процесса и результата своей деятельности;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4122C1" w:rsidRPr="004122C1" w:rsidRDefault="004122C1" w:rsidP="004122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122C1" w:rsidRPr="004122C1" w:rsidRDefault="004122C1" w:rsidP="004122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4122C1" w:rsidRPr="00A919F7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Совместная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9F7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proofErr w:type="spellEnd"/>
      <w:r w:rsidRPr="00A91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22C1" w:rsidRPr="004122C1" w:rsidRDefault="004122C1" w:rsidP="00412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 концу обучения в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A919F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классе</w:t>
      </w:r>
      <w:r w:rsidRPr="00A919F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научится: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нравственного поведения в социуме;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A919F7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A919F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A919F7">
        <w:rPr>
          <w:rFonts w:ascii="Times New Roman" w:hAnsi="Times New Roman" w:cs="Times New Roman"/>
          <w:sz w:val="24"/>
          <w:szCs w:val="24"/>
        </w:rPr>
        <w:t>);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показывать на исторической карте места изученных исторических событий;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находить место изученных событий на «ленте времени»;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знать основные права и обязанности гражданина Российской Федерации;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сравнивать объекты живой и неживой природы на основе их внешних признаков и известных характерных свойств;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называть экологические проблемы и определять пути их решения;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источники информации для поиска и извлечения информации, ответов на вопросы;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нравственного поведения на природе;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поведения при езде на велосипеде, самокате;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122C1" w:rsidRPr="004122C1" w:rsidRDefault="004122C1" w:rsidP="004122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 УЧЕБНОГО ПРЕДМЕТА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Человек и общество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Человек и природа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00F5">
        <w:rPr>
          <w:rFonts w:ascii="Times New Roman" w:hAnsi="Times New Roman" w:cs="Times New Roman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900F5">
        <w:rPr>
          <w:rFonts w:ascii="Times New Roman" w:hAnsi="Times New Roman" w:cs="Times New Roman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Правила безопасной жизнедеятельности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профилактика вредных привычек.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</w:t>
      </w:r>
      <w:r w:rsidRPr="005900F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122C1" w:rsidRPr="005900F5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0F5">
        <w:rPr>
          <w:rFonts w:ascii="Times New Roman" w:hAnsi="Times New Roman" w:cs="Times New Roman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4122C1" w:rsidRPr="004122C1" w:rsidRDefault="005900F5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122C1" w:rsidRPr="004122C1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122C1" w:rsidRPr="004122C1" w:rsidRDefault="004122C1" w:rsidP="004122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устанавливать последовательность этапов возрастного развития человека;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конструировать в учебных и игровых ситуациях правила безопасного поведения в среде обитания;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моделировать схемы природных объектов (строение почвы; движение реки, форма поверхности);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соотносить объекты природы с принадлежностью к определённой природной зоне;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классифицировать природные объекты по принадлежности к природной зоне;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122C1" w:rsidRPr="004122C1" w:rsidRDefault="004122C1" w:rsidP="004122C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122C1" w:rsidRPr="004122C1" w:rsidRDefault="004122C1" w:rsidP="004122C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создавать текст-рассуждение: объяснять вред для здоровья и самочувствия организма вредных привычек;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описывать ситуации проявления нравственных качеств – отзывчивости, доброты, справедливости и др.;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составлять небольшие тексты «Права и обязанности гражданина РФ»;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122C1" w:rsidRPr="004122C1" w:rsidRDefault="004122C1" w:rsidP="004122C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возможные ошибки;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при необходимости;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lastRenderedPageBreak/>
        <w:t>адекватно принимать оценку своей работы; планировать работу над ошибками;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4122C1"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proofErr w:type="gramEnd"/>
      <w:r w:rsidRPr="004122C1">
        <w:rPr>
          <w:rFonts w:ascii="Times New Roman" w:hAnsi="Times New Roman" w:cs="Times New Roman"/>
          <w:sz w:val="24"/>
          <w:szCs w:val="24"/>
          <w:lang w:val="ru-RU"/>
        </w:rPr>
        <w:t>, устанавливать их причины.</w:t>
      </w:r>
    </w:p>
    <w:p w:rsidR="004122C1" w:rsidRPr="004122C1" w:rsidRDefault="004122C1" w:rsidP="0041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122C1" w:rsidRPr="004122C1" w:rsidRDefault="004122C1" w:rsidP="004122C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  <w:r w:rsidRPr="00A919F7">
        <w:rPr>
          <w:rFonts w:ascii="Times New Roman" w:hAnsi="Times New Roman" w:cs="Times New Roman"/>
          <w:sz w:val="24"/>
          <w:szCs w:val="24"/>
        </w:rPr>
        <w:t> </w:t>
      </w:r>
    </w:p>
    <w:p w:rsidR="004122C1" w:rsidRPr="004122C1" w:rsidRDefault="004122C1" w:rsidP="004122C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C1">
        <w:rPr>
          <w:rFonts w:ascii="Times New Roman" w:hAnsi="Times New Roman" w:cs="Times New Roman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4122C1" w:rsidRPr="004122C1" w:rsidRDefault="004122C1" w:rsidP="004122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0F49" w:rsidRPr="004122C1" w:rsidRDefault="00100F49" w:rsidP="00100F49">
      <w:pPr>
        <w:autoSpaceDE w:val="0"/>
        <w:autoSpaceDN w:val="0"/>
        <w:spacing w:after="258" w:line="233" w:lineRule="auto"/>
        <w:rPr>
          <w:b/>
          <w:sz w:val="20"/>
          <w:szCs w:val="20"/>
          <w:lang w:val="ru-RU"/>
        </w:rPr>
      </w:pPr>
      <w:r w:rsidRPr="00B4233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</w:t>
      </w:r>
      <w:r w:rsidRPr="004122C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ПЛАНИРОВАНИЕ с указанием количества академических часов, отводимых на освоение каждой темы учебного предмета.</w:t>
      </w:r>
      <w:r w:rsidRPr="004122C1">
        <w:rPr>
          <w:b/>
          <w:sz w:val="20"/>
          <w:szCs w:val="20"/>
          <w:lang w:val="ru-RU"/>
        </w:rPr>
        <w:t xml:space="preserve"> 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85"/>
        <w:gridCol w:w="652"/>
        <w:gridCol w:w="1439"/>
        <w:gridCol w:w="1496"/>
        <w:gridCol w:w="4096"/>
      </w:tblGrid>
      <w:tr w:rsidR="00C06A57" w:rsidRPr="00C06A57" w:rsidTr="00D95EE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55" w:type="dxa"/>
            <w:vMerge w:val="restart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57" w:type="dxa"/>
            <w:gridSpan w:val="3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823" w:type="dxa"/>
            <w:vMerge w:val="restart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C06A57" w:rsidRPr="00C06A57" w:rsidTr="00D95EE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3823" w:type="dxa"/>
            <w:vMerge/>
            <w:vAlign w:val="center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A57" w:rsidRPr="00C06A57" w:rsidTr="00D95EE5">
        <w:trPr>
          <w:tblCellSpacing w:w="15" w:type="dxa"/>
        </w:trPr>
        <w:tc>
          <w:tcPr>
            <w:tcW w:w="10475" w:type="dxa"/>
            <w:gridSpan w:val="6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Раздел 1.</w:t>
            </w: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Человек и общество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44CD7" w:rsidRPr="00224404" w:rsidRDefault="00C06A57" w:rsidP="00D44CD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44CD7" w:rsidP="00D44C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Главный город родного края: достопримечательности, история и характеристика отдельных </w:t>
            </w: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исторических событий, связанных с ним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473E7B" w:rsidRPr="00224404" w:rsidRDefault="00473E7B" w:rsidP="00473E7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473E7B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44CD7" w:rsidRPr="00224404" w:rsidRDefault="00D44CD7" w:rsidP="00D44CD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44CD7" w:rsidP="00D44C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473E7B" w:rsidRPr="00224404" w:rsidRDefault="00473E7B" w:rsidP="00473E7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473E7B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F62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F62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44CD7" w:rsidRPr="00224404" w:rsidRDefault="00D44CD7" w:rsidP="00D44CD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44CD7" w:rsidP="00D44C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F62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1.15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6643A7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1.16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27FFB" w:rsidRPr="00224404" w:rsidRDefault="00C27FFB" w:rsidP="00C27F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C27FFB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НД-141 Мир природы. Познавательные материалы об окружающем мире. Начальная школа 1-4 классы 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44CD7" w:rsidRPr="00224404" w:rsidRDefault="00D44CD7" w:rsidP="00D44CD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44CD7" w:rsidP="00D44C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1.18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06A57" w:rsidRPr="00224404" w:rsidRDefault="00C06A57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1E13C1" w:rsidRPr="00224404" w:rsidRDefault="00C06A57" w:rsidP="001E13C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1E13C1" w:rsidP="001E13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Цифровые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образовательные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ресурсы (для учителя) Электронные пособия (для работы с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интерактивной доской)</w:t>
            </w:r>
          </w:p>
        </w:tc>
      </w:tr>
      <w:tr w:rsidR="00C06A57" w:rsidRPr="00C06A57" w:rsidTr="00D95EE5">
        <w:trPr>
          <w:tblCellSpacing w:w="15" w:type="dxa"/>
        </w:trPr>
        <w:tc>
          <w:tcPr>
            <w:tcW w:w="3035" w:type="dxa"/>
            <w:gridSpan w:val="2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758" w:type="dxa"/>
            <w:gridSpan w:val="3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A57" w:rsidRPr="00C06A57" w:rsidTr="00D95EE5">
        <w:trPr>
          <w:tblCellSpacing w:w="15" w:type="dxa"/>
        </w:trPr>
        <w:tc>
          <w:tcPr>
            <w:tcW w:w="10475" w:type="dxa"/>
            <w:gridSpan w:val="6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Раздел 2.</w:t>
            </w: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Человек и природа</w:t>
            </w:r>
          </w:p>
        </w:tc>
      </w:tr>
      <w:tr w:rsidR="00C06A57" w:rsidRPr="006643A7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27FFB" w:rsidRPr="00224404" w:rsidRDefault="00C27FFB" w:rsidP="00C27F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C27FFB" w:rsidP="00C27F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НД-141 Мир природы. Познавательные материалы об окружающем мире. Начальная школа 1-4 классы </w:t>
            </w:r>
            <w:r w:rsidRPr="00224404">
              <w:rPr>
                <w:sz w:val="24"/>
                <w:szCs w:val="24"/>
                <w:lang w:val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D145F" w:rsidRPr="00224404" w:rsidRDefault="00DD145F" w:rsidP="00DD145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D145F" w:rsidP="00DD14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Цифровые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образовательные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ресурсы (для учителя) Электронные пособия (для работы с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интерактивной доской)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D145F" w:rsidRPr="00224404" w:rsidRDefault="00DD145F" w:rsidP="00DD145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D145F" w:rsidP="00DD14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Цифровые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образовательные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ресурсы (для учителя) Электронные пособия (для работы с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интерактивной доской)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3" w:type="dxa"/>
            <w:hideMark/>
          </w:tcPr>
          <w:p w:rsidR="00473E7B" w:rsidRPr="00224404" w:rsidRDefault="00473E7B" w:rsidP="00473E7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473E7B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Вентана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-Граф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vgf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Сайт издательства</w:t>
            </w:r>
            <w:r w:rsidRPr="0022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«Академкнига/Учебник 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akademkniga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земной поверхности: равнины, </w:t>
            </w: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F62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2.7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C06A57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="00F624FD"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 w:rsidR="00F624FD"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473E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6643A7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27FFB" w:rsidRPr="00224404" w:rsidRDefault="00C27FFB" w:rsidP="00C27F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C27FFB" w:rsidP="00C27F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НД-141 Мир природы. Познавательные материалы об окружающем мире. Начальная школа 1-4 классы </w:t>
            </w:r>
            <w:r w:rsidRPr="00224404">
              <w:rPr>
                <w:sz w:val="24"/>
                <w:szCs w:val="24"/>
                <w:lang w:val="ru-RU"/>
              </w:rPr>
              <w:br/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D145F" w:rsidRPr="00224404" w:rsidRDefault="00DD145F" w:rsidP="00DD145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D145F" w:rsidP="00DD14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Цифровые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образовательные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ресурсы (для учителя) Электронные пособия (для работы с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интерактивной доской)</w:t>
            </w:r>
          </w:p>
        </w:tc>
      </w:tr>
      <w:tr w:rsidR="00C06A57" w:rsidRPr="006643A7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27FFB" w:rsidRPr="00224404" w:rsidRDefault="00C06A57" w:rsidP="00C27F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C27FFB" w:rsidP="00473E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НД-141 Мир природы. Познавательные материалы об окружающем мире. Начальная школа 1-4 классы 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</w:t>
            </w: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человека на природу изучаемых зон, охрана природы). Связи в природных зонах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DD145F" w:rsidRPr="00224404" w:rsidRDefault="00DD145F" w:rsidP="00DD145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DD145F" w:rsidP="00DD14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Цифровые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образовательные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 xml:space="preserve">ресурсы (для учителя) Электронные пособия (для работы с </w:t>
            </w:r>
            <w:r w:rsidRPr="00224404">
              <w:rPr>
                <w:sz w:val="24"/>
                <w:szCs w:val="24"/>
                <w:lang w:val="ru-RU"/>
              </w:rPr>
              <w:br/>
            </w:r>
            <w:r w:rsidRPr="00224404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интерактивной доской)</w:t>
            </w:r>
          </w:p>
        </w:tc>
      </w:tr>
      <w:tr w:rsidR="00C06A57" w:rsidRPr="006643A7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2.12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27FFB" w:rsidRPr="00224404" w:rsidRDefault="00C27FFB" w:rsidP="00C27F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C27FFB" w:rsidP="00957F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НД-141 Мир природы. Познавательные материалы об окружающем мире. Начальная школа 1-4 классы 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957F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2.14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957F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F624FD" w:rsidRPr="00224404" w:rsidRDefault="00F624FD" w:rsidP="00F6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C06A57" w:rsidRPr="00224404" w:rsidRDefault="00F624FD" w:rsidP="00957F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Портал "Начальная школа"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Портал "Введение ФГОС НОО"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seminfo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Учительская газета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06A57" w:rsidRPr="00C06A57" w:rsidTr="00D95EE5">
        <w:trPr>
          <w:tblCellSpacing w:w="15" w:type="dxa"/>
        </w:trPr>
        <w:tc>
          <w:tcPr>
            <w:tcW w:w="3035" w:type="dxa"/>
            <w:gridSpan w:val="2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758" w:type="dxa"/>
            <w:gridSpan w:val="3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A57" w:rsidRPr="00C06A57" w:rsidTr="00D95EE5">
        <w:trPr>
          <w:tblCellSpacing w:w="15" w:type="dxa"/>
        </w:trPr>
        <w:tc>
          <w:tcPr>
            <w:tcW w:w="10475" w:type="dxa"/>
            <w:gridSpan w:val="6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Раздел 3.</w:t>
            </w: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4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Правила безопасной жизнедеятельности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C06A57" w:rsidRPr="00224404" w:rsidRDefault="00C06A57" w:rsidP="008403D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0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http://window.edu.ru/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единое окно доступа к образовательным ресурсам (информация о подготовке к урокам, стандарты образования, информация о </w:t>
            </w:r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новых учебниках и учебных пособиях). </w:t>
            </w:r>
          </w:p>
          <w:p w:rsidR="008403D9" w:rsidRPr="00224404" w:rsidRDefault="008403D9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51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http://www.obzh.info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информационный</w:t>
            </w:r>
            <w:proofErr w:type="gram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веб-сайт (обучение и воспитание основам безопасности жизнедеятельности). </w:t>
            </w:r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2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http://www.1september.ru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веб-сайт «Объединение педагогических изданий «Первое сентября» (статьи по основам безопасности жизнедеятельности в свободном доступе, имеется также архив статей). </w:t>
            </w:r>
          </w:p>
          <w:p w:rsidR="008403D9" w:rsidRPr="00224404" w:rsidRDefault="008403D9" w:rsidP="00F155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53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http://www.school-obz.org/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- информационно-методическое издание по основам безопасности жизнедеятельности 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8403D9" w:rsidRPr="00224404" w:rsidRDefault="008403D9" w:rsidP="008403D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5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http://window.edu.ru/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</w:t>
            </w:r>
          </w:p>
          <w:p w:rsidR="008403D9" w:rsidRPr="00224404" w:rsidRDefault="008403D9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56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http://www.obzh.info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информационный</w:t>
            </w:r>
            <w:proofErr w:type="gram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веб-сайт (обучение и воспитание основам безопасности жизнедеятельности). </w:t>
            </w:r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7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http://www.1september.ru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веб-сайт «Объединение педагогических изданий «Первое сентября» (статьи по основам безопасности жизнедеятельности в свободном доступе, имеется также архив статей). </w:t>
            </w:r>
          </w:p>
          <w:p w:rsidR="00C06A57" w:rsidRPr="00224404" w:rsidRDefault="008403D9" w:rsidP="00F155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58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http://www.school-obz.org/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- информационно-методическое издание по основам безопасности жизнедеятельности </w:t>
            </w:r>
          </w:p>
        </w:tc>
      </w:tr>
      <w:tr w:rsidR="00C06A57" w:rsidRPr="008A1070" w:rsidTr="00D95EE5">
        <w:trPr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</w:t>
            </w: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 других средств индивидуальной мобильности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8403D9" w:rsidRPr="00224404" w:rsidRDefault="008403D9" w:rsidP="008403D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0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http://window.edu.ru/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</w:t>
            </w:r>
          </w:p>
          <w:p w:rsidR="008403D9" w:rsidRPr="00224404" w:rsidRDefault="008403D9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61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http://www.obzh.info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информационный</w:t>
            </w:r>
            <w:proofErr w:type="gram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веб-сайт (обучение и воспитание основам безопасности жизнедеятельности). </w:t>
            </w:r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2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http://www.1september.ru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веб-сайт «Объединение педагогических изданий «Первое сентября» (статьи по основам безопасности жизнедеятельности в свободном доступе, имеется также архив статей). </w:t>
            </w:r>
          </w:p>
          <w:p w:rsidR="00C06A57" w:rsidRPr="00224404" w:rsidRDefault="008403D9" w:rsidP="00F155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63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http://www.school-obz.org/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- информационно-методическое издание по основам безопасности жизнедеятельности </w:t>
            </w:r>
          </w:p>
        </w:tc>
      </w:tr>
      <w:tr w:rsidR="00C06A57" w:rsidRPr="008A1070" w:rsidTr="00D95EE5">
        <w:trPr>
          <w:trHeight w:val="6189"/>
          <w:tblCellSpacing w:w="15" w:type="dxa"/>
        </w:trPr>
        <w:tc>
          <w:tcPr>
            <w:tcW w:w="0" w:type="auto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2555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hideMark/>
          </w:tcPr>
          <w:p w:rsidR="008403D9" w:rsidRPr="00224404" w:rsidRDefault="008403D9" w:rsidP="008403D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244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 w:rsidRPr="002244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https://m.edsoo.ru/7f412850</w:t>
              </w:r>
            </w:hyperlink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5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 http://window.edu.ru/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</w:t>
            </w:r>
          </w:p>
          <w:p w:rsidR="008403D9" w:rsidRPr="00224404" w:rsidRDefault="008403D9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66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http://www.obzh.info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информационный</w:t>
            </w:r>
            <w:proofErr w:type="gramEnd"/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веб-сайт (обучение и воспитание основам безопасности жизнедеятельности). </w:t>
            </w:r>
          </w:p>
          <w:p w:rsidR="008403D9" w:rsidRPr="00224404" w:rsidRDefault="002F20B8" w:rsidP="00840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7" w:history="1">
              <w:r w:rsidR="008403D9"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http://www.1september.ru</w:t>
              </w:r>
            </w:hyperlink>
            <w:r w:rsidR="008403D9"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веб-сайт «Объединение педагогических изданий «Первое сентября» (статьи по основам безопасности жизнедеятельности в свободном доступе, имеется также архив статей). </w:t>
            </w:r>
          </w:p>
          <w:p w:rsidR="00C06A57" w:rsidRPr="00224404" w:rsidRDefault="008403D9" w:rsidP="00F155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68" w:history="1">
              <w:r w:rsidRPr="002244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http://www.school-obz.org/</w:t>
              </w:r>
            </w:hyperlink>
            <w:r w:rsidRPr="0022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- информационно-методическое издание по основам безопасности жизнедеятельности </w:t>
            </w:r>
          </w:p>
        </w:tc>
      </w:tr>
      <w:tr w:rsidR="00C06A57" w:rsidRPr="00C06A57" w:rsidTr="00D95EE5">
        <w:trPr>
          <w:tblCellSpacing w:w="15" w:type="dxa"/>
        </w:trPr>
        <w:tc>
          <w:tcPr>
            <w:tcW w:w="3035" w:type="dxa"/>
            <w:gridSpan w:val="2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58" w:type="dxa"/>
            <w:gridSpan w:val="3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A57" w:rsidRPr="00C06A57" w:rsidTr="00D95EE5">
        <w:trPr>
          <w:tblCellSpacing w:w="15" w:type="dxa"/>
        </w:trPr>
        <w:tc>
          <w:tcPr>
            <w:tcW w:w="3035" w:type="dxa"/>
            <w:gridSpan w:val="2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9" w:type="dxa"/>
            <w:hideMark/>
          </w:tcPr>
          <w:p w:rsidR="00C06A57" w:rsidRPr="00C06A57" w:rsidRDefault="0015593D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6" w:type="dxa"/>
            <w:hideMark/>
          </w:tcPr>
          <w:p w:rsidR="00C06A57" w:rsidRPr="00C06A57" w:rsidRDefault="004313B9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23" w:type="dxa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A57" w:rsidRPr="00C06A57" w:rsidTr="00D95EE5">
        <w:trPr>
          <w:tblCellSpacing w:w="15" w:type="dxa"/>
        </w:trPr>
        <w:tc>
          <w:tcPr>
            <w:tcW w:w="3035" w:type="dxa"/>
            <w:gridSpan w:val="2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:rsidR="00C06A57" w:rsidRPr="00C06A57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A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409" w:type="dxa"/>
            <w:hideMark/>
          </w:tcPr>
          <w:p w:rsidR="00C06A57" w:rsidRPr="00C06A57" w:rsidRDefault="0015593D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6" w:type="dxa"/>
            <w:hideMark/>
          </w:tcPr>
          <w:p w:rsidR="00C06A57" w:rsidRPr="00C06A57" w:rsidRDefault="004313B9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23" w:type="dxa"/>
            <w:hideMark/>
          </w:tcPr>
          <w:p w:rsidR="00C06A57" w:rsidRPr="00224404" w:rsidRDefault="00C06A57" w:rsidP="00C06A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06A57" w:rsidRDefault="00C06A57" w:rsidP="00C06A5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1070" w:rsidRDefault="008A1070" w:rsidP="00C06A5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1070" w:rsidRPr="008A1070" w:rsidRDefault="008A1070" w:rsidP="00C06A5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9F0" w:rsidRPr="00D7298B" w:rsidRDefault="003729F0" w:rsidP="003729F0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</w:rPr>
      </w:pPr>
      <w:r w:rsidRPr="00D7298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1008"/>
        <w:gridCol w:w="1236"/>
        <w:gridCol w:w="1646"/>
      </w:tblGrid>
      <w:tr w:rsidR="003729F0" w:rsidRPr="00D7298B" w:rsidTr="0050235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D7298B">
              <w:rPr>
                <w:rFonts w:ascii="Cambria" w:eastAsia="MS Mincho" w:hAnsi="Cambria" w:cs="Times New Roman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729F0" w:rsidRPr="00D7298B" w:rsidTr="0050235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0" w:rsidRPr="00D7298B" w:rsidRDefault="003729F0" w:rsidP="00E7485B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0" w:rsidRPr="00D7298B" w:rsidRDefault="003729F0" w:rsidP="00E7485B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0" w:rsidRPr="00D7298B" w:rsidRDefault="003729F0" w:rsidP="00E7485B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0" w:rsidRPr="00D7298B" w:rsidRDefault="003729F0" w:rsidP="00E7485B">
            <w:pPr>
              <w:rPr>
                <w:rFonts w:ascii="Cambria" w:eastAsia="MS Mincho" w:hAnsi="Cambria" w:cs="Times New Roman"/>
              </w:rPr>
            </w:pPr>
          </w:p>
        </w:tc>
      </w:tr>
      <w:tr w:rsidR="003729F0" w:rsidRPr="00D7298B" w:rsidTr="002F20B8">
        <w:trPr>
          <w:trHeight w:hRule="exact" w:val="12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B4367" w:rsidP="00E7485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AB43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Президент Российской Федерации – глава государства. Политико-административная карта России</w:t>
            </w:r>
            <w:r w:rsidR="008D0D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 6-25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005E7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3729F0" w:rsidRPr="00D7298B" w:rsidTr="008B7B91">
        <w:trPr>
          <w:trHeight w:hRule="exact" w:val="1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B4367" w:rsidP="00E7485B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AB43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  <w:r w:rsidR="008D0D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6-25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7F1858" w:rsidP="004005E7">
            <w:pPr>
              <w:autoSpaceDE w:val="0"/>
              <w:autoSpaceDN w:val="0"/>
              <w:spacing w:before="100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729F0" w:rsidRPr="00D7298B" w:rsidTr="008B7B91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AB4367" w:rsidRDefault="00AB4367" w:rsidP="00E7485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AB43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  <w:r w:rsidR="008D0D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6-25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7F1858" w:rsidP="004005E7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Сообщение, презентация</w:t>
            </w:r>
          </w:p>
        </w:tc>
      </w:tr>
      <w:tr w:rsidR="003729F0" w:rsidRPr="00D7298B" w:rsidTr="008B7B91">
        <w:trPr>
          <w:trHeight w:hRule="exact" w:val="1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FB2C91">
            <w:pPr>
              <w:autoSpaceDE w:val="0"/>
              <w:autoSpaceDN w:val="0"/>
              <w:spacing w:before="98" w:after="0" w:line="262" w:lineRule="auto"/>
              <w:ind w:left="63" w:right="576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AB4367" w:rsidRPr="00AB43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  <w:r w:rsidR="008D0D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6-25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7E3FF9" w:rsidP="004005E7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Сообщение, презентация</w:t>
            </w:r>
          </w:p>
        </w:tc>
      </w:tr>
      <w:tr w:rsidR="006065A8" w:rsidRPr="00D7298B" w:rsidTr="008B7B91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6065A8" w:rsidRDefault="006065A8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D7298B" w:rsidRDefault="00AE72A0" w:rsidP="00FB2C91">
            <w:pPr>
              <w:autoSpaceDE w:val="0"/>
              <w:autoSpaceDN w:val="0"/>
              <w:spacing w:before="98" w:after="0" w:line="262" w:lineRule="auto"/>
              <w:ind w:left="63" w:right="576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AE72A0" w:rsidRDefault="00AE72A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AE72A0" w:rsidRDefault="00AE72A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7F1858" w:rsidRDefault="007F1858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D7298B" w:rsidRDefault="006065A8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5A8" w:rsidRPr="00AE72A0" w:rsidRDefault="00AE72A0" w:rsidP="007E3FF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3729F0" w:rsidRPr="00D7298B" w:rsidTr="008B7B91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E72A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E5994" w:rsidP="00E7485B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AE59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4005E7" w:rsidP="004005E7">
            <w:pPr>
              <w:autoSpaceDE w:val="0"/>
              <w:autoSpaceDN w:val="0"/>
              <w:spacing w:before="98" w:after="0" w:line="262" w:lineRule="auto"/>
              <w:ind w:left="72" w:right="200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по опорным схемам</w:t>
            </w:r>
          </w:p>
        </w:tc>
      </w:tr>
      <w:tr w:rsidR="003729F0" w:rsidRPr="00D7298B" w:rsidTr="008B7B91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E72A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7E6261" w:rsidP="007E6261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7E6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России. Святыни городов России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с.26-3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005E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</w:t>
            </w:r>
            <w:proofErr w:type="spellEnd"/>
          </w:p>
        </w:tc>
      </w:tr>
      <w:tr w:rsidR="003729F0" w:rsidRPr="00D7298B" w:rsidTr="008B7B91">
        <w:trPr>
          <w:trHeight w:hRule="exact" w:val="9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E72A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7E6261" w:rsidP="00E7485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7E6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России. Святыни городов России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с.26-3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B46C6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3729F0" w:rsidRPr="00D7298B" w:rsidTr="008B7B91">
        <w:trPr>
          <w:trHeight w:hRule="exact" w:val="18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E72A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C14B09" w:rsidP="00E748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C14B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с.36-39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B46C6B" w:rsidRDefault="003729F0" w:rsidP="00B46C6B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46C6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Презентация Сообщение</w:t>
            </w:r>
          </w:p>
        </w:tc>
      </w:tr>
      <w:tr w:rsidR="003729F0" w:rsidRPr="00D7298B" w:rsidTr="008B7B91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AE72A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10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6065A8" w:rsidP="00E748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60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с.40-45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B46C6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8B7B91">
        <w:trPr>
          <w:trHeight w:hRule="exact" w:val="11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AE72A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E72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Выдающиеся люди разных эпох как носители базовых национальных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ценностей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.46-49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E5093" w:rsidRDefault="00DE5093" w:rsidP="00DE509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Сообщение</w:t>
            </w:r>
          </w:p>
        </w:tc>
      </w:tr>
      <w:tr w:rsidR="003729F0" w:rsidRPr="00D7298B" w:rsidTr="008B7B9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AE72A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E72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C468BD" w:rsidP="00C468BD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C46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  <w:proofErr w:type="gramStart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2-55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AB1A7D" w:rsidRDefault="007433E0" w:rsidP="00E74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</w:t>
            </w:r>
            <w:r w:rsidR="003729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естирование.</w:t>
            </w:r>
          </w:p>
        </w:tc>
      </w:tr>
      <w:tr w:rsidR="003729F0" w:rsidRPr="00D7298B" w:rsidTr="008B7B91">
        <w:trPr>
          <w:trHeight w:hRule="exact" w:val="1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AE72A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E72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A937D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представление, условное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обозначение равнин и гор на карте).</w:t>
            </w:r>
            <w:r w:rsidR="00C618B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56-</w:t>
            </w:r>
            <w:r w:rsidR="00435B9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E5093" w:rsidRDefault="00DE5093" w:rsidP="00DE5093">
            <w:pPr>
              <w:autoSpaceDE w:val="0"/>
              <w:autoSpaceDN w:val="0"/>
              <w:spacing w:before="98" w:after="0" w:line="262" w:lineRule="auto"/>
              <w:ind w:left="72" w:right="200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Заполнение таблиц</w:t>
            </w:r>
          </w:p>
        </w:tc>
      </w:tr>
      <w:tr w:rsidR="003729F0" w:rsidRPr="00D7298B" w:rsidTr="0050235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AE72A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E72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C618B6" w:rsidP="00435B92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овраги (общее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представление, условное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обозначение равнин и гор на карте)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с.</w:t>
            </w:r>
            <w:r w:rsidR="00435B9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60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E5093" w:rsidRDefault="00DE5093" w:rsidP="00DE509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Заполнение таблиц</w:t>
            </w:r>
          </w:p>
        </w:tc>
      </w:tr>
      <w:tr w:rsidR="003729F0" w:rsidRPr="00D7298B" w:rsidTr="008B7B91">
        <w:trPr>
          <w:trHeight w:hRule="exact" w:val="13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AE72A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E72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71106D" w:rsidP="0071106D">
            <w:pPr>
              <w:autoSpaceDE w:val="0"/>
              <w:autoSpaceDN w:val="0"/>
              <w:spacing w:before="98" w:after="0" w:line="271" w:lineRule="auto"/>
              <w:ind w:left="72" w:right="864"/>
              <w:rPr>
                <w:rFonts w:ascii="Cambria" w:eastAsia="MS Mincho" w:hAnsi="Cambria" w:cs="Times New Roman"/>
                <w:lang w:val="ru-RU"/>
              </w:rPr>
            </w:pPr>
            <w:r w:rsidRPr="007110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поверхности родного края (региона) характеристика на основе наблюдений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E57178" w:rsidRDefault="00E57178" w:rsidP="00E5717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Сообщение</w:t>
            </w:r>
          </w:p>
        </w:tc>
      </w:tr>
      <w:tr w:rsidR="003729F0" w:rsidRPr="00D7298B" w:rsidTr="0050235E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B474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6B474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ED47CA" w:rsidRDefault="00ED47CA" w:rsidP="006B474E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proofErr w:type="gramStart"/>
            <w:r w:rsidRPr="00ED4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r w:rsidRPr="00ED47C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ED47C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с.6</w:t>
            </w:r>
            <w:r w:rsidR="006B474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3729F0" w:rsidRPr="00ED47C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-67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E57178" w:rsidP="00E5717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Заполнение таблиц</w:t>
            </w:r>
          </w:p>
        </w:tc>
      </w:tr>
      <w:tr w:rsidR="003729F0" w:rsidRPr="00D7298B" w:rsidTr="00595162">
        <w:trPr>
          <w:trHeight w:hRule="exact" w:val="1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B474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6B474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6B474E" w:rsidP="00E7485B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proofErr w:type="gramStart"/>
            <w:r w:rsidRPr="00ED4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r w:rsidRPr="00ED47C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с.68-71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57178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595162">
        <w:trPr>
          <w:trHeight w:hRule="exact" w:val="1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B474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6B474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6B5B3E" w:rsidP="006B5B3E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6B5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  <w:r w:rsidR="003729F0"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с.72-75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978FD" w:rsidRDefault="00D978FD" w:rsidP="00D978FD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Фронтальный опрос</w:t>
            </w:r>
          </w:p>
        </w:tc>
      </w:tr>
      <w:tr w:rsidR="003729F0" w:rsidRPr="00D7298B" w:rsidTr="00595162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1A7A1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="001A7A1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55321E" w:rsidP="0055321E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6B5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(лекция)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978FD" w:rsidRDefault="00D978FD" w:rsidP="00D978FD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Работа с картой</w:t>
            </w:r>
          </w:p>
        </w:tc>
      </w:tr>
      <w:tr w:rsidR="003729F0" w:rsidRPr="00D7298B" w:rsidTr="002F20B8">
        <w:trPr>
          <w:trHeight w:hRule="exact" w:val="10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1A7A12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2C63FA" w:rsidRDefault="002C63FA" w:rsidP="00E7485B">
            <w:pPr>
              <w:autoSpaceDE w:val="0"/>
              <w:autoSpaceDN w:val="0"/>
              <w:spacing w:before="70" w:after="0"/>
              <w:ind w:left="72" w:right="576"/>
              <w:rPr>
                <w:rFonts w:ascii="Cambria" w:eastAsia="MS Mincho" w:hAnsi="Cambria" w:cs="Times New Roman"/>
                <w:lang w:val="ru-RU"/>
              </w:rPr>
            </w:pPr>
            <w:r w:rsidRPr="002C6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978FD" w:rsidRDefault="00D978FD" w:rsidP="00D978FD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Работа с картой</w:t>
            </w:r>
          </w:p>
        </w:tc>
      </w:tr>
      <w:tr w:rsidR="003729F0" w:rsidRPr="00D7298B" w:rsidTr="002F20B8">
        <w:trPr>
          <w:trHeight w:hRule="exact" w:val="15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1A7A1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1A7A1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2C63FA" w:rsidRDefault="002C63FA" w:rsidP="00E7485B">
            <w:pPr>
              <w:autoSpaceDE w:val="0"/>
              <w:autoSpaceDN w:val="0"/>
              <w:spacing w:before="70" w:after="0" w:line="271" w:lineRule="auto"/>
              <w:ind w:left="72" w:right="864"/>
              <w:rPr>
                <w:rFonts w:ascii="Cambria" w:eastAsia="MS Mincho" w:hAnsi="Cambria" w:cs="Times New Roman"/>
                <w:lang w:val="ru-RU"/>
              </w:rPr>
            </w:pPr>
            <w:r w:rsidRPr="002C6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595162">
        <w:trPr>
          <w:trHeight w:hRule="exact" w:val="2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F676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896869" w:rsidP="00F6761B">
            <w:pPr>
              <w:autoSpaceDE w:val="0"/>
              <w:autoSpaceDN w:val="0"/>
              <w:spacing w:before="98" w:after="0" w:line="278" w:lineRule="auto"/>
              <w:ind w:left="72" w:right="432"/>
              <w:rPr>
                <w:rFonts w:ascii="Cambria" w:eastAsia="MS Mincho" w:hAnsi="Cambria" w:cs="Times New Roman"/>
                <w:lang w:val="ru-RU"/>
              </w:rPr>
            </w:pPr>
            <w:r w:rsidRPr="00896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76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0F2B7C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595162">
        <w:trPr>
          <w:trHeight w:hRule="exact" w:val="2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F676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840544" w:rsidP="005744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84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spellEnd"/>
            <w:r w:rsidR="00574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80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83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0F2B7C" w:rsidRDefault="000F2B7C" w:rsidP="000F2B7C">
            <w:pPr>
              <w:autoSpaceDE w:val="0"/>
              <w:autoSpaceDN w:val="0"/>
              <w:spacing w:before="98" w:after="0" w:line="262" w:lineRule="auto"/>
              <w:ind w:left="72" w:right="200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Заполнение таблиц</w:t>
            </w:r>
          </w:p>
        </w:tc>
      </w:tr>
      <w:tr w:rsidR="003729F0" w:rsidRPr="00D7298B" w:rsidTr="00595162">
        <w:trPr>
          <w:trHeight w:hRule="exact" w:val="25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F676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840544" w:rsidP="005744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84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spellEnd"/>
            <w:r w:rsidR="00574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84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0F2B7C" w:rsidRDefault="000F2B7C" w:rsidP="000F2B7C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Работа с таблицами, схемами</w:t>
            </w:r>
          </w:p>
        </w:tc>
      </w:tr>
      <w:tr w:rsidR="003729F0" w:rsidRPr="00D7298B" w:rsidTr="00595162">
        <w:trPr>
          <w:trHeight w:hRule="exact" w:val="26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F6761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840544" w:rsidP="005744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84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spellEnd"/>
            <w:r w:rsidR="00574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88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57446E" w:rsidTr="00595162">
        <w:trPr>
          <w:trHeight w:hRule="exact" w:val="2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  <w:r w:rsidR="00F676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F91A81" w:rsidP="004A13C1">
            <w:pPr>
              <w:autoSpaceDE w:val="0"/>
              <w:autoSpaceDN w:val="0"/>
              <w:spacing w:after="0" w:line="286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84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574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в природных зонах</w:t>
            </w:r>
            <w:proofErr w:type="gramStart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92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62" w:lineRule="auto"/>
              <w:ind w:left="72" w:right="-84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</w:t>
            </w:r>
            <w:r w:rsidRPr="0057446E">
              <w:rPr>
                <w:rFonts w:ascii="Cambria" w:eastAsia="MS Mincho" w:hAnsi="Cambria" w:cs="Times New Roman"/>
                <w:lang w:val="ru-RU"/>
              </w:rPr>
              <w:br/>
            </w: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3729F0" w:rsidRPr="0057446E" w:rsidTr="00595162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9A4598" w:rsidRDefault="003729F0" w:rsidP="004A13C1">
            <w:pPr>
              <w:autoSpaceDE w:val="0"/>
              <w:autoSpaceDN w:val="0"/>
              <w:spacing w:after="0" w:line="262" w:lineRule="auto"/>
              <w:ind w:left="72" w:right="200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</w:tr>
      <w:tr w:rsidR="003729F0" w:rsidRPr="00D7298B" w:rsidTr="0050235E">
        <w:trPr>
          <w:trHeight w:hRule="exact" w:val="17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7446E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  <w:r w:rsidRPr="0057446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672548" w:rsidRDefault="00672548" w:rsidP="004A13C1">
            <w:pPr>
              <w:autoSpaceDE w:val="0"/>
              <w:autoSpaceDN w:val="0"/>
              <w:spacing w:after="0" w:line="286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672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  <w:r w:rsidR="00CA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96-99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595162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672548" w:rsidRDefault="00672548" w:rsidP="004A13C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672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  <w:r w:rsidR="00CA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100- 103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4A13C1" w:rsidRDefault="004A13C1" w:rsidP="004A13C1">
            <w:pPr>
              <w:autoSpaceDE w:val="0"/>
              <w:autoSpaceDN w:val="0"/>
              <w:spacing w:after="0" w:line="262" w:lineRule="auto"/>
              <w:ind w:left="72" w:right="-225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дополнительного материала</w:t>
            </w:r>
          </w:p>
        </w:tc>
      </w:tr>
      <w:tr w:rsidR="003729F0" w:rsidRPr="00D7298B" w:rsidTr="00595162">
        <w:trPr>
          <w:trHeight w:hRule="exact" w:val="1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9A7ADD" w:rsidRDefault="009A7ADD" w:rsidP="004A13C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9A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104-107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595162">
        <w:trPr>
          <w:trHeight w:hRule="exact" w:val="11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0B47C6" w:rsidP="004A13C1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0B47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108-111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4A13C1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0576AD">
            <w:pPr>
              <w:autoSpaceDE w:val="0"/>
              <w:autoSpaceDN w:val="0"/>
              <w:spacing w:after="0" w:line="262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595162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BA68BC" w:rsidP="00AF3E9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A6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</w:t>
            </w:r>
            <w:proofErr w:type="gramStart"/>
            <w:r w:rsidR="00476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6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="00476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с.1</w:t>
            </w:r>
            <w:r w:rsidR="00AF3E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12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-1</w:t>
            </w:r>
            <w:r w:rsidR="00AF3E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0576AD" w:rsidRDefault="003729F0" w:rsidP="000576AD">
            <w:pPr>
              <w:autoSpaceDE w:val="0"/>
              <w:autoSpaceDN w:val="0"/>
              <w:spacing w:before="98" w:after="0" w:line="262" w:lineRule="auto"/>
              <w:ind w:right="-84"/>
              <w:jc w:val="center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576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Сообщение</w:t>
            </w:r>
          </w:p>
        </w:tc>
      </w:tr>
      <w:tr w:rsidR="003729F0" w:rsidRPr="00D7298B" w:rsidTr="00595162">
        <w:trPr>
          <w:trHeight w:hRule="exact" w:val="14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4765EE" w:rsidP="00684F77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476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16-1</w:t>
            </w:r>
            <w:r w:rsidR="00684F7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19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0576AD" w:rsidP="000576AD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дополнительного материала</w:t>
            </w:r>
          </w:p>
        </w:tc>
      </w:tr>
      <w:tr w:rsidR="003729F0" w:rsidRPr="00D7298B" w:rsidTr="00595162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E742AB" w:rsidP="00684F7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476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с.1</w:t>
            </w:r>
            <w:r w:rsidR="00684F7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-125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560DB1" w:rsidP="00560DB1">
            <w:pPr>
              <w:autoSpaceDE w:val="0"/>
              <w:autoSpaceDN w:val="0"/>
              <w:spacing w:before="98" w:after="0" w:line="262" w:lineRule="auto"/>
              <w:ind w:left="72" w:right="200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дополнительного материала</w:t>
            </w:r>
          </w:p>
        </w:tc>
      </w:tr>
      <w:tr w:rsidR="003729F0" w:rsidRPr="00D7298B" w:rsidTr="00263C9C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F9013B" w:rsidRDefault="00F9013B" w:rsidP="00E7485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F90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60DB1" w:rsidRDefault="00560DB1" w:rsidP="00560DB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Модель солнечной системы</w:t>
            </w:r>
          </w:p>
        </w:tc>
      </w:tr>
      <w:tr w:rsidR="003729F0" w:rsidRPr="00D7298B" w:rsidTr="00263C9C">
        <w:trPr>
          <w:trHeight w:hRule="exact" w:val="112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4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F9013B" w:rsidRDefault="00F9013B" w:rsidP="00F9013B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F90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E010CA" w:rsidRDefault="00E010CA" w:rsidP="00560DB1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по опорной схеме</w:t>
            </w:r>
          </w:p>
        </w:tc>
      </w:tr>
      <w:tr w:rsidR="003729F0" w:rsidRPr="00D7298B" w:rsidTr="0050235E">
        <w:trPr>
          <w:trHeight w:hRule="exact" w:val="1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D3593" w:rsidRDefault="005D3593" w:rsidP="00E748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5D3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E010CA" w:rsidP="00E010C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по опорной схеме</w:t>
            </w:r>
          </w:p>
        </w:tc>
      </w:tr>
      <w:tr w:rsidR="003729F0" w:rsidRPr="00D7298B" w:rsidTr="0050235E">
        <w:trPr>
          <w:trHeight w:hRule="exact" w:val="10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5D3593" w:rsidRDefault="005D3593" w:rsidP="005D3593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5D35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E010CA" w:rsidP="00E010CA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по опорной схеме</w:t>
            </w:r>
          </w:p>
        </w:tc>
      </w:tr>
      <w:tr w:rsidR="003729F0" w:rsidRPr="00D7298B" w:rsidTr="0050235E">
        <w:trPr>
          <w:trHeight w:hRule="exact" w:val="10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A1286" w:rsidRDefault="00DA1286" w:rsidP="00E7485B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A1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4-7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E010CA" w:rsidRDefault="00E010CA" w:rsidP="00E010CA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катрой</w:t>
            </w:r>
            <w:proofErr w:type="spellEnd"/>
          </w:p>
        </w:tc>
      </w:tr>
      <w:tr w:rsidR="003729F0" w:rsidRPr="00D7298B" w:rsidTr="002F20B8">
        <w:trPr>
          <w:trHeight w:hRule="exact" w:val="1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DA1286" w:rsidP="00FA1E7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A1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FA1E7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DA1286" w:rsidP="00FA1E7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A1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 w:rsidR="00FA1E7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2-</w:t>
            </w:r>
            <w:r w:rsidR="00FA1E7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68215D" w:rsidRDefault="0068215D" w:rsidP="0068215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729F0" w:rsidRPr="00D7298B" w:rsidTr="00263C9C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88539B" w:rsidP="000526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885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  <w:proofErr w:type="gramStart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6-</w:t>
            </w:r>
            <w:r w:rsidR="0005265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8215D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0526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периоды:  Московское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государство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05265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0-</w:t>
            </w:r>
            <w:r w:rsidR="0005265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E431DC" w:rsidRDefault="00E431DC" w:rsidP="00E431DC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729F0" w:rsidRPr="00D7298B" w:rsidTr="00263C9C"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20064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периоды: Российская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империя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4-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20064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периоды: Российская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империя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8-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375D3B" w:rsidRDefault="00375D3B" w:rsidP="00375D3B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729F0" w:rsidRPr="00D7298B" w:rsidTr="00263C9C">
        <w:trPr>
          <w:trHeight w:hRule="exact" w:val="1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20064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периоды: Российская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империя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2-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20064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периоды: Российская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империя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6-</w:t>
            </w:r>
            <w:r w:rsidR="0020064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200644" w:rsidP="0074216E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2006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  <w:r w:rsidR="00742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с40-43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200644" w:rsidP="00200644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2006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периоды: Российская империя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44-47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B315A0" w:rsidP="00072549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периоды: СССР</w:t>
            </w:r>
            <w:r w:rsidR="0007254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48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07254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периоды: СССР с.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2-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072549" w:rsidRDefault="00072549" w:rsidP="0007254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729F0" w:rsidRPr="00D7298B" w:rsidTr="00263C9C">
        <w:trPr>
          <w:trHeight w:hRule="exact" w:val="15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07254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периоды: СССР с.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6-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B315A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периоды:</w:t>
            </w:r>
            <w:proofErr w:type="gram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СССР. с.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60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8D4BFF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B315A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D7298B">
              <w:rPr>
                <w:rFonts w:ascii="Cambria" w:eastAsia="MS Mincho" w:hAnsi="Cambria" w:cs="Times New Roman"/>
                <w:lang w:val="ru-RU"/>
              </w:rPr>
              <w:br/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периоды: СССР с.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64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B315A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8D4BFF">
            <w:pPr>
              <w:autoSpaceDE w:val="0"/>
              <w:autoSpaceDN w:val="0"/>
              <w:spacing w:before="100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4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9A6242" w:rsidP="00E7485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9A6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68- 71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8D4BFF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263C9C">
        <w:trPr>
          <w:trHeight w:hRule="exact" w:val="1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4879B1" w:rsidRDefault="004879B1" w:rsidP="00E7485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487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72-75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952D5D" w:rsidRDefault="00952D5D" w:rsidP="00952D5D">
            <w:pPr>
              <w:autoSpaceDE w:val="0"/>
              <w:autoSpaceDN w:val="0"/>
              <w:spacing w:before="98" w:after="0" w:line="262" w:lineRule="auto"/>
              <w:ind w:left="72" w:right="-8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</w:t>
            </w:r>
            <w:r w:rsidR="008D4B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 опорным картинкам</w:t>
            </w:r>
          </w:p>
        </w:tc>
      </w:tr>
      <w:tr w:rsidR="003729F0" w:rsidRPr="00D7298B" w:rsidTr="00263C9C">
        <w:trPr>
          <w:trHeight w:hRule="exact" w:val="1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285ECE" w:rsidP="00846F74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285E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  <w:proofErr w:type="gramStart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.с</w:t>
            </w:r>
            <w:proofErr w:type="gramEnd"/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76-81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952D5D">
            <w:pPr>
              <w:autoSpaceDE w:val="0"/>
              <w:autoSpaceDN w:val="0"/>
              <w:spacing w:before="98" w:after="0" w:line="262" w:lineRule="auto"/>
              <w:ind w:left="72" w:right="756"/>
              <w:rPr>
                <w:rFonts w:ascii="Cambria" w:eastAsia="MS Mincho" w:hAnsi="Cambria" w:cs="Times New Roman"/>
              </w:rPr>
            </w:pP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7298B">
              <w:rPr>
                <w:rFonts w:ascii="Cambria" w:eastAsia="MS Mincho" w:hAnsi="Cambria" w:cs="Times New Roman"/>
              </w:rPr>
              <w:br/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FC525B">
        <w:trPr>
          <w:trHeight w:hRule="exact" w:val="21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285ECE" w:rsidRDefault="00285ECE" w:rsidP="00846F74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Cambria" w:eastAsia="MS Mincho" w:hAnsi="Cambria" w:cs="Times New Roman"/>
                <w:lang w:val="ru-RU"/>
              </w:rPr>
            </w:pPr>
            <w:r w:rsidRPr="00285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  <w:r w:rsidRPr="00285EC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729F0" w:rsidRPr="00285EC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82</w:t>
            </w:r>
            <w:r w:rsidR="003729F0" w:rsidRPr="00285EC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4F51C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952D5D" w:rsidRDefault="00952D5D" w:rsidP="00952D5D">
            <w:pPr>
              <w:autoSpaceDE w:val="0"/>
              <w:autoSpaceDN w:val="0"/>
              <w:spacing w:before="98" w:after="0" w:line="262" w:lineRule="auto"/>
              <w:ind w:left="72" w:right="-225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729F0" w:rsidRPr="00D7298B" w:rsidTr="00FC525B">
        <w:trPr>
          <w:trHeight w:hRule="exact" w:val="1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Default="00B56880" w:rsidP="0063779C">
            <w:pPr>
              <w:autoSpaceDE w:val="0"/>
              <w:autoSpaceDN w:val="0"/>
              <w:spacing w:after="0" w:line="240" w:lineRule="auto"/>
              <w:ind w:left="72" w:right="6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68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92-95</w:t>
            </w:r>
          </w:p>
          <w:p w:rsidR="00FC525B" w:rsidRDefault="00FC525B" w:rsidP="0063779C">
            <w:pPr>
              <w:autoSpaceDE w:val="0"/>
              <w:autoSpaceDN w:val="0"/>
              <w:spacing w:after="0" w:line="240" w:lineRule="auto"/>
              <w:ind w:left="72" w:right="6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525B" w:rsidRDefault="00FC525B" w:rsidP="0063779C">
            <w:pPr>
              <w:autoSpaceDE w:val="0"/>
              <w:autoSpaceDN w:val="0"/>
              <w:spacing w:after="0" w:line="240" w:lineRule="auto"/>
              <w:ind w:left="72" w:right="6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525B" w:rsidRDefault="00FC525B" w:rsidP="0063779C">
            <w:pPr>
              <w:autoSpaceDE w:val="0"/>
              <w:autoSpaceDN w:val="0"/>
              <w:spacing w:after="0" w:line="240" w:lineRule="auto"/>
              <w:ind w:left="72" w:right="6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525B" w:rsidRPr="00D7298B" w:rsidRDefault="00FC525B" w:rsidP="0063779C">
            <w:pPr>
              <w:autoSpaceDE w:val="0"/>
              <w:autoSpaceDN w:val="0"/>
              <w:spacing w:after="0" w:line="240" w:lineRule="auto"/>
              <w:ind w:left="72" w:right="660"/>
              <w:jc w:val="both"/>
              <w:rPr>
                <w:rFonts w:ascii="Cambria" w:eastAsia="MS Mincho" w:hAnsi="Cambria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952D5D" w:rsidRDefault="00952D5D" w:rsidP="00952D5D">
            <w:pPr>
              <w:autoSpaceDE w:val="0"/>
              <w:autoSpaceDN w:val="0"/>
              <w:spacing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Творческое задание</w:t>
            </w:r>
          </w:p>
        </w:tc>
      </w:tr>
      <w:tr w:rsidR="003729F0" w:rsidRPr="00D7298B" w:rsidTr="00FC525B">
        <w:trPr>
          <w:trHeight w:hRule="exact" w:val="2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544013" w:rsidP="0063779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Cambria" w:eastAsia="MS Mincho" w:hAnsi="Cambria" w:cs="Times New Roman"/>
                <w:lang w:val="ru-RU"/>
              </w:rPr>
            </w:pPr>
            <w:r w:rsidRPr="00B568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9F0"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с.</w:t>
            </w:r>
            <w:r w:rsidR="008013F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96-99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63779C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A85E64" w:rsidRDefault="003729F0" w:rsidP="00952D5D">
            <w:pPr>
              <w:tabs>
                <w:tab w:val="left" w:pos="877"/>
              </w:tabs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MS Mincho" w:hAnsi="Times New Roman" w:cs="Times New Roman"/>
              </w:rPr>
            </w:pPr>
            <w:proofErr w:type="spellStart"/>
            <w:r w:rsidRPr="00A85E6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proofErr w:type="spellEnd"/>
            <w:r w:rsidRPr="00A85E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85E64">
              <w:rPr>
                <w:rFonts w:ascii="Times New Roman" w:eastAsia="MS Mincho" w:hAnsi="Times New Roman" w:cs="Times New Roman"/>
              </w:rPr>
              <w:br/>
            </w:r>
            <w:proofErr w:type="spellStart"/>
            <w:r w:rsidRPr="00A85E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</w:t>
            </w:r>
            <w:proofErr w:type="spellEnd"/>
            <w:r w:rsidRPr="00A85E64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3729F0" w:rsidRPr="00D7298B" w:rsidTr="00FC525B">
        <w:trPr>
          <w:trHeight w:hRule="exact" w:val="12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87E" w:rsidRPr="0063779C" w:rsidRDefault="0063779C" w:rsidP="00E7485B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нравственного поведения в природе.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9F7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Оренбуржья</w:t>
            </w:r>
          </w:p>
          <w:p w:rsidR="003729F0" w:rsidRPr="00D7298B" w:rsidRDefault="00BB587E" w:rsidP="00E7485B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112-115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1220A9" w:rsidRDefault="001220A9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Cambria" w:eastAsia="MS Mincho" w:hAnsi="Cambria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1220A9" w:rsidRDefault="001220A9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Cambria" w:eastAsia="MS Mincho" w:hAnsi="Cambria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1220A9" w:rsidRDefault="001220A9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Cambria" w:eastAsia="MS Mincho" w:hAnsi="Cambria" w:cs="Times New Roman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D7298B" w:rsidRDefault="003729F0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9F0" w:rsidRPr="00A85E64" w:rsidRDefault="00A85E64" w:rsidP="00A85E64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Times New Roman" w:eastAsia="MS Mincho" w:hAnsi="Times New Roman" w:cs="Times New Roman"/>
                <w:lang w:val="ru-RU"/>
              </w:rPr>
            </w:pPr>
            <w:r w:rsidRPr="00A85E64">
              <w:rPr>
                <w:rFonts w:ascii="Times New Roman" w:eastAsia="MS Mincho" w:hAnsi="Times New Roman" w:cs="Times New Roman"/>
                <w:lang w:val="ru-RU"/>
              </w:rPr>
              <w:t>Презентация</w:t>
            </w:r>
          </w:p>
        </w:tc>
      </w:tr>
      <w:tr w:rsidR="00D33AEA" w:rsidRPr="00217BA5" w:rsidTr="0050235E">
        <w:trPr>
          <w:trHeight w:hRule="exact" w:val="14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D33AEA" w:rsidRDefault="00D33AEA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D7298B" w:rsidRDefault="00217BA5" w:rsidP="00A85E64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21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  <w:r w:rsidR="00A85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116-119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217BA5" w:rsidRDefault="001220A9" w:rsidP="00E74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Cambria" w:eastAsia="MS Mincho" w:hAnsi="Cambria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217BA5" w:rsidRDefault="001220A9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Cambria" w:eastAsia="MS Mincho" w:hAnsi="Cambria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217BA5" w:rsidRDefault="001220A9" w:rsidP="00E74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Cambria" w:eastAsia="MS Mincho" w:hAnsi="Cambria" w:cs="Times New Roman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217BA5" w:rsidRDefault="00D33AEA" w:rsidP="00E7485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3AEA" w:rsidRPr="00A85E64" w:rsidRDefault="00A85E64" w:rsidP="00A85E6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 w:rsidRPr="00A85E64">
              <w:rPr>
                <w:rFonts w:ascii="Times New Roman" w:eastAsia="MS Mincho" w:hAnsi="Times New Roman" w:cs="Times New Roman"/>
                <w:lang w:val="ru-RU"/>
              </w:rPr>
              <w:t>Сообщение</w:t>
            </w:r>
          </w:p>
        </w:tc>
      </w:tr>
      <w:tr w:rsidR="00FD2463" w:rsidRPr="00D7298B" w:rsidTr="0050235E">
        <w:trPr>
          <w:trHeight w:hRule="exact"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D33AE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D33A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AB1A7D" w:rsidRDefault="00FD2463" w:rsidP="00FD24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Промежуточная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аттестация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AB1A7D" w:rsidRDefault="00FD2463" w:rsidP="004313B9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FD2463" w:rsidRPr="00D7298B" w:rsidTr="00FC525B">
        <w:trPr>
          <w:trHeight w:hRule="exact" w:val="9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D33AE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D33A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716285" w:rsidRDefault="00FD2463" w:rsidP="00BB587E">
            <w:pPr>
              <w:autoSpaceDE w:val="0"/>
              <w:autoSpaceDN w:val="0"/>
              <w:spacing w:before="98" w:after="0" w:line="271" w:lineRule="auto"/>
              <w:ind w:left="72" w:right="660"/>
              <w:jc w:val="both"/>
              <w:rPr>
                <w:rFonts w:ascii="Cambria" w:eastAsia="MS Mincho" w:hAnsi="Cambria" w:cs="Times New Roman"/>
                <w:lang w:val="ru-RU"/>
              </w:rPr>
            </w:pPr>
            <w:r w:rsidRPr="007162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876BE9" w:rsidRDefault="00876BE9" w:rsidP="00876BE9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Памятка</w:t>
            </w:r>
          </w:p>
        </w:tc>
      </w:tr>
      <w:tr w:rsidR="00FD2463" w:rsidRPr="00D7298B" w:rsidTr="00FC525B">
        <w:trPr>
          <w:trHeight w:hRule="exact" w:val="1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4457" w:type="dxa"/>
            <w:tcMar>
              <w:left w:w="0" w:type="dxa"/>
              <w:right w:w="0" w:type="dxa"/>
            </w:tcMar>
          </w:tcPr>
          <w:p w:rsidR="00FD2463" w:rsidRPr="00D07C65" w:rsidRDefault="00FD2463" w:rsidP="00BB58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876BE9" w:rsidRDefault="00876BE9" w:rsidP="00876BE9">
            <w:pPr>
              <w:tabs>
                <w:tab w:val="left" w:pos="877"/>
              </w:tabs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Схема безопасного маршрута</w:t>
            </w:r>
          </w:p>
        </w:tc>
      </w:tr>
      <w:tr w:rsidR="00FD2463" w:rsidRPr="00D7298B" w:rsidTr="00FC525B">
        <w:trPr>
          <w:trHeight w:hRule="exact" w:val="2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716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271C3" w:rsidRDefault="00D271C3" w:rsidP="00D271C3">
            <w:pPr>
              <w:autoSpaceDE w:val="0"/>
              <w:autoSpaceDN w:val="0"/>
              <w:spacing w:before="98" w:after="0" w:line="262" w:lineRule="auto"/>
              <w:ind w:left="72" w:right="58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Памятка</w:t>
            </w:r>
          </w:p>
        </w:tc>
      </w:tr>
      <w:tr w:rsidR="00FD2463" w:rsidRPr="00D7298B" w:rsidTr="00FC525B">
        <w:trPr>
          <w:trHeight w:hRule="exact" w:val="21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C67F78" w:rsidRDefault="00FD2463" w:rsidP="00FD2463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 w:rsidRPr="00C67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271C3" w:rsidRDefault="00D271C3" w:rsidP="00D271C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Памятка </w:t>
            </w:r>
          </w:p>
        </w:tc>
      </w:tr>
      <w:tr w:rsidR="00FD2463" w:rsidRPr="00D7298B" w:rsidTr="00FC525B">
        <w:trPr>
          <w:trHeight w:hRule="exact" w:val="3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C67F78" w:rsidRDefault="00FD2463" w:rsidP="00FD2463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C67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271C3" w:rsidRDefault="00D271C3" w:rsidP="00D271C3">
            <w:pPr>
              <w:autoSpaceDE w:val="0"/>
              <w:autoSpaceDN w:val="0"/>
              <w:spacing w:before="98" w:after="0" w:line="262" w:lineRule="auto"/>
              <w:ind w:left="72" w:right="-8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Памятка </w:t>
            </w:r>
          </w:p>
        </w:tc>
      </w:tr>
      <w:tr w:rsidR="00FD2463" w:rsidRPr="00D7298B" w:rsidTr="0050235E">
        <w:trPr>
          <w:trHeight w:hRule="exact" w:val="81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1220A9" w:rsidRDefault="001220A9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7298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463" w:rsidRPr="00D7298B" w:rsidRDefault="00FD2463" w:rsidP="00FD2463">
            <w:pPr>
              <w:rPr>
                <w:rFonts w:ascii="Cambria" w:eastAsia="MS Mincho" w:hAnsi="Cambria" w:cs="Times New Roman"/>
              </w:rPr>
            </w:pPr>
          </w:p>
        </w:tc>
      </w:tr>
    </w:tbl>
    <w:p w:rsidR="00C06A57" w:rsidRDefault="00C06A57" w:rsidP="00C06A57">
      <w:pPr>
        <w:rPr>
          <w:sz w:val="24"/>
          <w:szCs w:val="24"/>
          <w:lang w:val="ru-RU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F20B8" w:rsidRDefault="002F20B8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bookmarkStart w:id="0" w:name="_GoBack"/>
      <w:bookmarkEnd w:id="0"/>
    </w:p>
    <w:p w:rsidR="002942A7" w:rsidRPr="008509A4" w:rsidRDefault="002942A7" w:rsidP="002942A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/>
        </w:rPr>
      </w:pPr>
      <w:r w:rsidRPr="008509A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/>
        </w:rPr>
        <w:t xml:space="preserve">УЧЕБНО-МЕТОДИЧЕСКОЕ ОБЕСПЕЧЕНИЕ ОБРАЗОВАТЕЛЬНОГО ПРОЦЕССА </w:t>
      </w:r>
    </w:p>
    <w:p w:rsidR="002942A7" w:rsidRPr="006C7AAE" w:rsidRDefault="002942A7" w:rsidP="002942A7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</w:p>
    <w:p w:rsidR="002942A7" w:rsidRPr="00A13BB3" w:rsidRDefault="002942A7" w:rsidP="002942A7">
      <w:pPr>
        <w:pStyle w:val="c2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7192">
        <w:rPr>
          <w:b/>
          <w:color w:val="000000"/>
        </w:rPr>
        <w:t xml:space="preserve">МЕТОДИЧЕСКИЕ МАТЕРИАЛЫ ДЛЯ УЧИТЕЛЯ </w:t>
      </w:r>
      <w:r w:rsidRPr="00D57192">
        <w:rPr>
          <w:rFonts w:ascii="Cambria" w:eastAsia="MS Mincho" w:hAnsi="Cambria"/>
        </w:rPr>
        <w:br/>
      </w:r>
    </w:p>
    <w:p w:rsidR="002942A7" w:rsidRPr="00A13BB3" w:rsidRDefault="002942A7" w:rsidP="002942A7">
      <w:pPr>
        <w:pStyle w:val="c27"/>
        <w:shd w:val="clear" w:color="auto" w:fill="FFFFFF"/>
        <w:spacing w:before="0" w:beforeAutospacing="0" w:after="0" w:afterAutospacing="0"/>
        <w:jc w:val="both"/>
        <w:rPr>
          <w:rStyle w:val="c10"/>
          <w:rFonts w:eastAsiaTheme="minorEastAsia"/>
          <w:color w:val="000000"/>
        </w:rPr>
      </w:pPr>
      <w:r>
        <w:rPr>
          <w:rStyle w:val="c10"/>
          <w:rFonts w:eastAsiaTheme="minorEastAsia"/>
          <w:color w:val="000000"/>
        </w:rPr>
        <w:t>1.</w:t>
      </w:r>
      <w:r w:rsidRPr="00A13BB3">
        <w:rPr>
          <w:rStyle w:val="c10"/>
          <w:rFonts w:eastAsiaTheme="minorEastAsia"/>
          <w:color w:val="000000"/>
        </w:rPr>
        <w:t xml:space="preserve">Плешаков А.А., Новицкая М.Ю. Окружающий мир. 4 класс. Учебник.  В 2 ч. - М: </w:t>
      </w:r>
    </w:p>
    <w:p w:rsidR="002942A7" w:rsidRPr="00A13BB3" w:rsidRDefault="002942A7" w:rsidP="002942A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BB3">
        <w:rPr>
          <w:rStyle w:val="c10"/>
          <w:rFonts w:eastAsiaTheme="minorEastAsia"/>
          <w:color w:val="000000"/>
        </w:rPr>
        <w:t>Изд-во «Просвещение», 2012.;</w:t>
      </w:r>
    </w:p>
    <w:p w:rsidR="002942A7" w:rsidRPr="00A13BB3" w:rsidRDefault="002942A7" w:rsidP="002942A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color w:val="000000"/>
        </w:rPr>
        <w:t>2.</w:t>
      </w:r>
      <w:r w:rsidRPr="00A13BB3">
        <w:rPr>
          <w:rStyle w:val="c10"/>
          <w:rFonts w:eastAsiaTheme="minorEastAsia"/>
          <w:color w:val="000000"/>
        </w:rPr>
        <w:t>Плешаков А.А., Новицкая М.Ю. Окружающий мир. Рабочая программа. 1-4 классы;</w:t>
      </w:r>
    </w:p>
    <w:p w:rsidR="002942A7" w:rsidRPr="00A13BB3" w:rsidRDefault="002942A7" w:rsidP="002942A7">
      <w:pPr>
        <w:pStyle w:val="c27"/>
        <w:shd w:val="clear" w:color="auto" w:fill="FFFFFF"/>
        <w:spacing w:before="0" w:beforeAutospacing="0" w:after="0" w:afterAutospacing="0"/>
        <w:jc w:val="both"/>
        <w:rPr>
          <w:rStyle w:val="c10"/>
          <w:rFonts w:eastAsiaTheme="minorEastAsia"/>
          <w:color w:val="000000"/>
        </w:rPr>
      </w:pPr>
      <w:r w:rsidRPr="00A13BB3">
        <w:rPr>
          <w:rStyle w:val="c10"/>
          <w:rFonts w:eastAsiaTheme="minorEastAsia"/>
          <w:color w:val="000000"/>
        </w:rPr>
        <w:t xml:space="preserve">Новицкая М.Ю., </w:t>
      </w:r>
      <w:proofErr w:type="spellStart"/>
      <w:r w:rsidRPr="00A13BB3">
        <w:rPr>
          <w:rStyle w:val="c10"/>
          <w:rFonts w:eastAsiaTheme="minorEastAsia"/>
          <w:color w:val="000000"/>
        </w:rPr>
        <w:t>Белянкова</w:t>
      </w:r>
      <w:proofErr w:type="spellEnd"/>
      <w:r w:rsidRPr="00A13BB3">
        <w:rPr>
          <w:rStyle w:val="c10"/>
          <w:rFonts w:eastAsiaTheme="minorEastAsia"/>
          <w:color w:val="000000"/>
        </w:rPr>
        <w:t xml:space="preserve"> Н.М., </w:t>
      </w:r>
      <w:proofErr w:type="spellStart"/>
      <w:r w:rsidRPr="00A13BB3">
        <w:rPr>
          <w:rStyle w:val="c10"/>
          <w:rFonts w:eastAsiaTheme="minorEastAsia"/>
          <w:color w:val="000000"/>
        </w:rPr>
        <w:t>Мартинкова</w:t>
      </w:r>
      <w:proofErr w:type="spellEnd"/>
      <w:r w:rsidRPr="00A13BB3">
        <w:rPr>
          <w:rStyle w:val="c10"/>
          <w:rFonts w:eastAsiaTheme="minorEastAsia"/>
          <w:color w:val="000000"/>
        </w:rPr>
        <w:t xml:space="preserve"> Е.В., Саркисян Ю.В. </w:t>
      </w:r>
      <w:proofErr w:type="gramStart"/>
      <w:r w:rsidRPr="00A13BB3">
        <w:rPr>
          <w:rStyle w:val="c10"/>
          <w:rFonts w:eastAsiaTheme="minorEastAsia"/>
          <w:color w:val="000000"/>
        </w:rPr>
        <w:t>Методическое</w:t>
      </w:r>
      <w:proofErr w:type="gramEnd"/>
    </w:p>
    <w:p w:rsidR="002942A7" w:rsidRPr="00A13BB3" w:rsidRDefault="002942A7" w:rsidP="002942A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BB3">
        <w:rPr>
          <w:rStyle w:val="c10"/>
          <w:rFonts w:eastAsiaTheme="minorEastAsia"/>
          <w:color w:val="000000"/>
        </w:rPr>
        <w:t xml:space="preserve"> пособие с поурочными разработками. 4 класс;</w:t>
      </w:r>
    </w:p>
    <w:p w:rsidR="002942A7" w:rsidRPr="00A13BB3" w:rsidRDefault="002942A7" w:rsidP="002942A7">
      <w:pPr>
        <w:pStyle w:val="c84"/>
        <w:shd w:val="clear" w:color="auto" w:fill="FFFFFF"/>
        <w:spacing w:before="0" w:beforeAutospacing="0" w:after="0" w:afterAutospacing="0"/>
        <w:rPr>
          <w:rStyle w:val="c10"/>
          <w:rFonts w:eastAsiaTheme="minorEastAsia"/>
          <w:color w:val="000000"/>
        </w:rPr>
      </w:pPr>
      <w:r>
        <w:rPr>
          <w:rStyle w:val="c10"/>
          <w:rFonts w:eastAsiaTheme="minorEastAsia"/>
          <w:color w:val="000000"/>
        </w:rPr>
        <w:t>3.</w:t>
      </w:r>
      <w:r w:rsidRPr="00A13BB3">
        <w:rPr>
          <w:rStyle w:val="c10"/>
          <w:rFonts w:eastAsiaTheme="minorEastAsia"/>
          <w:color w:val="000000"/>
        </w:rPr>
        <w:t xml:space="preserve">Электронное приложение к учебнику «Окружающий мир». 4 класс, </w:t>
      </w:r>
    </w:p>
    <w:p w:rsidR="002942A7" w:rsidRPr="00A13BB3" w:rsidRDefault="002942A7" w:rsidP="002942A7">
      <w:pPr>
        <w:pStyle w:val="c84"/>
        <w:shd w:val="clear" w:color="auto" w:fill="FFFFFF"/>
        <w:spacing w:before="0" w:beforeAutospacing="0" w:after="0" w:afterAutospacing="0"/>
        <w:rPr>
          <w:color w:val="000000"/>
        </w:rPr>
      </w:pPr>
      <w:r w:rsidRPr="00A13BB3">
        <w:rPr>
          <w:rStyle w:val="c10"/>
          <w:rFonts w:eastAsiaTheme="minorEastAsia"/>
          <w:color w:val="000000"/>
        </w:rPr>
        <w:t>авт. Плешаков А. А., Новицкая М. Ю.</w:t>
      </w:r>
    </w:p>
    <w:p w:rsidR="002942A7" w:rsidRPr="00A13BB3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Уроки по окружающему миру. 4 класс. Пособие для учителей </w:t>
      </w:r>
    </w:p>
    <w:p w:rsidR="002942A7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общеобразовательных учреждений /М.Ю. Новицкая, Н.М. </w:t>
      </w:r>
      <w:proofErr w:type="spellStart"/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Белянкова</w:t>
      </w:r>
      <w:proofErr w:type="spellEnd"/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Е.В. </w:t>
      </w:r>
      <w:proofErr w:type="spellStart"/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Мартинкова</w:t>
      </w:r>
      <w:proofErr w:type="spellEnd"/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Ю.В. Саркисян; Рос. Акад. Наук, Рос. Акад. образования, изд-во «Просвещение</w:t>
      </w:r>
    </w:p>
    <w:p w:rsidR="002942A7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ПлешаковА.А. Зелёные страницы: книга для учащихся начальных классов.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2942A7" w:rsidRPr="00A13BB3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М.: Просвещение, 2010.</w:t>
      </w:r>
    </w:p>
    <w:p w:rsidR="002942A7" w:rsidRDefault="002942A7" w:rsidP="002942A7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</w:t>
      </w:r>
      <w:r w:rsidRPr="00D571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БЯЗАТЕЛЬНЫЕ УЧЕБНЫЕ МАТЕРИАЛЫ ДЛЯ УЧЕНИКА </w:t>
      </w:r>
    </w:p>
    <w:p w:rsidR="002942A7" w:rsidRPr="00F67AB2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67A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Плешаков А.А., Новицкая М.Ю. Окружающий мир. 4 класс. Учебник в 2ч. </w:t>
      </w:r>
    </w:p>
    <w:p w:rsidR="002942A7" w:rsidRPr="00A13BB3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 Рос. Акад. Наук, Рос. Академия образования, - М.: Просвещение, 2014.</w:t>
      </w:r>
    </w:p>
    <w:p w:rsidR="002942A7" w:rsidRPr="00F67AB2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67A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Плешаков А.А., Новицкая М.Ю. Окружающий мир. 4 класс. Рабочая тетрадь. В 2ч.</w:t>
      </w:r>
    </w:p>
    <w:p w:rsidR="002942A7" w:rsidRPr="00A13BB3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Рос. Акад. Наук, Рос. Академия образования, - М.: Просвещение2014,</w:t>
      </w:r>
    </w:p>
    <w:p w:rsidR="002942A7" w:rsidRPr="00F67AB2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67A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Плешаков А.А</w:t>
      </w:r>
      <w:r w:rsidRPr="00A13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От земли до неба.</w:t>
      </w: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Атлас-определитель: пособие для учащихся</w:t>
      </w:r>
    </w:p>
    <w:p w:rsidR="002942A7" w:rsidRPr="00A13BB3" w:rsidRDefault="002942A7" w:rsidP="0029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13B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общеобразовательных учреждений.- М.: Просвещение, 2010.</w:t>
      </w:r>
    </w:p>
    <w:p w:rsidR="002942A7" w:rsidRDefault="002942A7" w:rsidP="002942A7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D571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942A7" w:rsidRPr="00F67AB2" w:rsidRDefault="002942A7" w:rsidP="002942A7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«Единое окно доступа к образовательным ресурсам»-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2. «Единая коллекция цифровых образовательных ресурсов» -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collektion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3. «Федеральный центр информационных образовательных ресурсов» -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fcior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eor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4.Портал "Начальная школа"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nachalka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5. Портал "Введение ФГОС НОО"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nachalka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seminfo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6.Учительская газета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ug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7. Журнал «Начальная школа» 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openworld</w:t>
      </w:r>
      <w:proofErr w:type="spellEnd"/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F6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</w:p>
    <w:p w:rsidR="002942A7" w:rsidRPr="00CE1C58" w:rsidRDefault="002942A7" w:rsidP="002942A7">
      <w:pPr>
        <w:pStyle w:val="a3"/>
        <w:spacing w:after="0" w:line="240" w:lineRule="auto"/>
        <w:ind w:left="126" w:right="5853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67AB2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hyperlink r:id="rId69">
        <w:r w:rsidRPr="00F67AB2">
          <w:rPr>
            <w:rFonts w:ascii="Times New Roman" w:hAnsi="Times New Roman" w:cs="Times New Roman"/>
            <w:sz w:val="24"/>
            <w:szCs w:val="24"/>
          </w:rPr>
          <w:t>http</w:t>
        </w:r>
        <w:r w:rsidRPr="00676769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67AB2">
          <w:rPr>
            <w:rFonts w:ascii="Times New Roman" w:hAnsi="Times New Roman" w:cs="Times New Roman"/>
            <w:sz w:val="24"/>
            <w:szCs w:val="24"/>
          </w:rPr>
          <w:t>school</w:t>
        </w:r>
        <w:r w:rsidRPr="00676769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67AB2">
          <w:rPr>
            <w:rFonts w:ascii="Times New Roman" w:hAnsi="Times New Roman" w:cs="Times New Roman"/>
            <w:sz w:val="24"/>
            <w:szCs w:val="24"/>
          </w:rPr>
          <w:t>collection</w:t>
        </w:r>
        <w:r w:rsidRPr="00676769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67AB2">
          <w:rPr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676769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67AB2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76769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676769">
        <w:rPr>
          <w:rFonts w:ascii="Times New Roman" w:hAnsi="Times New Roman" w:cs="Times New Roman"/>
          <w:sz w:val="24"/>
          <w:szCs w:val="24"/>
          <w:lang w:val="ru-RU"/>
        </w:rPr>
        <w:t xml:space="preserve"> 9.</w:t>
      </w:r>
      <w:hyperlink r:id="rId70"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http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://</w:t>
        </w:r>
        <w:proofErr w:type="spellStart"/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nachalka</w:t>
        </w:r>
        <w:proofErr w:type="spellEnd"/>
        <w:r w:rsidRPr="00F67AB2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.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com</w:t>
        </w:r>
      </w:hyperlink>
      <w:r w:rsidRPr="00F67A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10.</w:t>
      </w:r>
      <w:hyperlink r:id="rId71"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http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://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www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.</w:t>
        </w:r>
        <w:proofErr w:type="spellStart"/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nachalka</w:t>
        </w:r>
        <w:proofErr w:type="spellEnd"/>
        <w:r w:rsidRPr="00F67AB2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.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com</w:t>
        </w:r>
        <w:r w:rsidRPr="00F67AB2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/</w:t>
        </w:r>
        <w:proofErr w:type="spellStart"/>
        <w:r w:rsidRPr="00F67AB2">
          <w:rPr>
            <w:rFonts w:ascii="Times New Roman" w:hAnsi="Times New Roman" w:cs="Times New Roman"/>
            <w:spacing w:val="-2"/>
            <w:sz w:val="24"/>
            <w:szCs w:val="24"/>
          </w:rPr>
          <w:t>biblioteka</w:t>
        </w:r>
        <w:proofErr w:type="spellEnd"/>
      </w:hyperlink>
    </w:p>
    <w:p w:rsidR="002942A7" w:rsidRPr="004958E1" w:rsidRDefault="00F155C5" w:rsidP="00F624FD">
      <w:pPr>
        <w:pStyle w:val="a3"/>
        <w:spacing w:after="0" w:line="240" w:lineRule="auto"/>
        <w:ind w:left="126" w:right="1359"/>
        <w:rPr>
          <w:rFonts w:ascii="Cambria" w:eastAsia="MS Mincho" w:hAnsi="Cambria" w:cs="Times New Roman"/>
          <w:lang w:val="ru-RU" w:eastAsia="ru-RU"/>
        </w:rPr>
      </w:pPr>
      <w:r w:rsidRPr="00F155C5">
        <w:rPr>
          <w:sz w:val="24"/>
          <w:szCs w:val="24"/>
          <w:lang w:val="ru-RU"/>
        </w:rPr>
        <w:br/>
      </w:r>
      <w:r w:rsidR="002942A7" w:rsidRPr="004958E1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МАТЕРИАЛЬНО-ТЕХНИЧЕСКОЕ ОБЕСПЕЧЕНИЕ ОБРАЗОВАТЕЛЬНОГО ПРОЦЕССА</w:t>
      </w:r>
    </w:p>
    <w:p w:rsidR="002942A7" w:rsidRPr="004958E1" w:rsidRDefault="002942A7" w:rsidP="002942A7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4958E1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2942A7" w:rsidRPr="004958E1" w:rsidRDefault="002942A7" w:rsidP="002942A7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1.Учебно-методические комплекты по учебным предметам для 1-4 классов:**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2.Примерные программы начального общего образования по учебным предметам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3. Таблицы к основным разделам материла, </w:t>
      </w:r>
      <w:proofErr w:type="gram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содержащегося</w:t>
      </w:r>
      <w:proofErr w:type="gramEnd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в программах </w:t>
      </w:r>
    </w:p>
    <w:p w:rsidR="002942A7" w:rsidRPr="004958E1" w:rsidRDefault="002942A7" w:rsidP="002942A7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по учебным предметам (могут быть в цифровой форме)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4.Методические пособия для учителя по учебным предметам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lastRenderedPageBreak/>
        <w:t xml:space="preserve">5.Классная доска с набором приспособлений для крепления постеров и картинок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6Настенные доски для вывешивания иллюстративного материала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7.Точка доступа к сети Интернет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8.Мультимедийное оборудование (мультимедийный </w:t>
      </w:r>
      <w:proofErr w:type="spell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проектор+компьютер</w:t>
      </w:r>
      <w:proofErr w:type="spellEnd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(ноутбук)+экспозиционный экран или </w:t>
      </w:r>
      <w:proofErr w:type="spell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интрактивная</w:t>
      </w:r>
      <w:proofErr w:type="spellEnd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доска+ </w:t>
      </w:r>
      <w:proofErr w:type="spell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 или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интерактивная доска+ мультимедийный проектор + </w:t>
      </w:r>
      <w:proofErr w:type="spell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proofErr w:type="gramEnd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ноутбук), </w:t>
      </w:r>
    </w:p>
    <w:p w:rsidR="002942A7" w:rsidRPr="004958E1" w:rsidRDefault="002942A7" w:rsidP="002942A7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колонки, принтер</w:t>
      </w:r>
    </w:p>
    <w:p w:rsidR="002942A7" w:rsidRPr="004958E1" w:rsidRDefault="002942A7" w:rsidP="002942A7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9.Мультимедийные (цифровые) образовательные ресурсы, </w:t>
      </w:r>
    </w:p>
    <w:p w:rsidR="002942A7" w:rsidRPr="004958E1" w:rsidRDefault="002942A7" w:rsidP="002942A7">
      <w:pPr>
        <w:autoSpaceDE w:val="0"/>
        <w:autoSpaceDN w:val="0"/>
        <w:spacing w:after="0" w:line="288" w:lineRule="auto"/>
        <w:rPr>
          <w:rFonts w:ascii="Cambria" w:eastAsia="MS Mincho" w:hAnsi="Cambria" w:cs="Times New Roman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соответствующие содержанию  </w:t>
      </w:r>
      <w:proofErr w:type="gramStart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обучения</w:t>
      </w:r>
      <w:proofErr w:type="gramEnd"/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по всем учебным предметам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10.Ученические столы одно - или двухместные с комплектом стульев (по возможности -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регулируемые по росту учащегося)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11.Стол учительский с тумбой и стулом </w:t>
      </w:r>
      <w:r w:rsidRPr="004958E1">
        <w:rPr>
          <w:rFonts w:ascii="Cambria" w:eastAsia="MS Mincho" w:hAnsi="Cambria" w:cs="Times New Roman"/>
          <w:lang w:val="ru-RU" w:eastAsia="ru-RU"/>
        </w:rPr>
        <w:br/>
      </w:r>
      <w:r w:rsidRPr="004958E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12.Шкафы для хранения учебников, дидактических материалов, пособий и пр.</w:t>
      </w:r>
    </w:p>
    <w:p w:rsidR="002942A7" w:rsidRPr="004958E1" w:rsidRDefault="002942A7" w:rsidP="002942A7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2942A7" w:rsidRPr="004958E1" w:rsidRDefault="002942A7" w:rsidP="002942A7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2942A7" w:rsidRPr="004958E1" w:rsidRDefault="002942A7" w:rsidP="002942A7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4958E1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ОБОРУДОВАНИЕ ДЛЯ ПРОВЕДЕНИЯ ПРАКТИЧЕСКИХ РАБОТ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1.Раздаточный материал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Цифровые образовательные ресурсы (для учителя) Электронные пособия (для работы с интерактивной доской)</w:t>
      </w:r>
    </w:p>
    <w:p w:rsidR="002942A7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3 Демонстрационно-наглядные пособия комплект демонстрационных таблиц 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по основным разделам предмета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4.</w:t>
      </w:r>
      <w:r w:rsidRPr="004958E1"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  <w:t xml:space="preserve"> </w:t>
      </w: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Демонстрационное оборудование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 Глобус физический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 Флюгер демонстрационный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     Набор хим. посуды и принадлежностей для демонстрационных работ в </w:t>
      </w:r>
      <w:proofErr w:type="spellStart"/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нач.шк</w:t>
      </w:r>
      <w:proofErr w:type="spellEnd"/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. (КДОНН)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 Набор хим. посуды и принадлежностей по природоведению демонстрационный (КДОПР)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 Теллурий (Модель Солнце-Земля-Луна)</w:t>
      </w:r>
    </w:p>
    <w:p w:rsidR="002942A7" w:rsidRPr="004958E1" w:rsidRDefault="002942A7" w:rsidP="002942A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5. Приборы</w:t>
      </w:r>
      <w:r w:rsidR="005B1D0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</w:t>
      </w:r>
      <w:r w:rsidRPr="004958E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 Компас школьный</w:t>
      </w:r>
    </w:p>
    <w:p w:rsidR="002942A7" w:rsidRPr="00F67AB2" w:rsidRDefault="002942A7" w:rsidP="002942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0705" w:rsidRDefault="00EE0705" w:rsidP="00C06A57">
      <w:pPr>
        <w:rPr>
          <w:sz w:val="24"/>
          <w:szCs w:val="24"/>
          <w:lang w:val="ru-RU"/>
        </w:rPr>
      </w:pPr>
    </w:p>
    <w:p w:rsidR="005B1D08" w:rsidRDefault="005B1D08" w:rsidP="00C06A57">
      <w:pPr>
        <w:rPr>
          <w:sz w:val="24"/>
          <w:szCs w:val="24"/>
          <w:lang w:val="ru-RU"/>
        </w:rPr>
      </w:pPr>
    </w:p>
    <w:p w:rsidR="005B1D08" w:rsidRDefault="005B1D08" w:rsidP="00C06A57">
      <w:pPr>
        <w:rPr>
          <w:sz w:val="24"/>
          <w:szCs w:val="24"/>
          <w:lang w:val="ru-RU"/>
        </w:rPr>
      </w:pPr>
    </w:p>
    <w:p w:rsidR="005B1D08" w:rsidRDefault="005B1D08" w:rsidP="00C06A57">
      <w:pPr>
        <w:rPr>
          <w:sz w:val="24"/>
          <w:szCs w:val="24"/>
          <w:lang w:val="ru-RU"/>
        </w:rPr>
      </w:pPr>
    </w:p>
    <w:p w:rsidR="005B1D08" w:rsidRDefault="005B1D08" w:rsidP="00C06A57">
      <w:pPr>
        <w:rPr>
          <w:sz w:val="24"/>
          <w:szCs w:val="24"/>
          <w:lang w:val="ru-RU"/>
        </w:rPr>
      </w:pPr>
    </w:p>
    <w:sectPr w:rsidR="005B1D08" w:rsidSect="005B1D08">
      <w:pgSz w:w="11900" w:h="16840"/>
      <w:pgMar w:top="352" w:right="808" w:bottom="426" w:left="1086" w:header="720" w:footer="720" w:gutter="0"/>
      <w:cols w:space="720" w:equalWidth="0">
        <w:col w:w="10006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9A" w:rsidRDefault="00CE689A" w:rsidP="00210439">
      <w:pPr>
        <w:spacing w:after="0" w:line="240" w:lineRule="auto"/>
      </w:pPr>
      <w:r>
        <w:separator/>
      </w:r>
    </w:p>
  </w:endnote>
  <w:endnote w:type="continuationSeparator" w:id="0">
    <w:p w:rsidR="00CE689A" w:rsidRDefault="00CE689A" w:rsidP="0021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35" w:rsidRDefault="00CC32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03573"/>
      <w:docPartObj>
        <w:docPartGallery w:val="Page Numbers (Bottom of Page)"/>
        <w:docPartUnique/>
      </w:docPartObj>
    </w:sdtPr>
    <w:sdtEndPr/>
    <w:sdtContent>
      <w:p w:rsidR="00CC3235" w:rsidRDefault="00CC32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B8" w:rsidRPr="002F20B8">
          <w:rPr>
            <w:noProof/>
            <w:lang w:val="ru-RU"/>
          </w:rPr>
          <w:t>28</w:t>
        </w:r>
        <w:r>
          <w:fldChar w:fldCharType="end"/>
        </w:r>
      </w:p>
    </w:sdtContent>
  </w:sdt>
  <w:p w:rsidR="00CC3235" w:rsidRDefault="00CC32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35" w:rsidRDefault="00CC32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9A" w:rsidRDefault="00CE689A" w:rsidP="00210439">
      <w:pPr>
        <w:spacing w:after="0" w:line="240" w:lineRule="auto"/>
      </w:pPr>
      <w:r>
        <w:separator/>
      </w:r>
    </w:p>
  </w:footnote>
  <w:footnote w:type="continuationSeparator" w:id="0">
    <w:p w:rsidR="00CE689A" w:rsidRDefault="00CE689A" w:rsidP="0021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35" w:rsidRDefault="00CC3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35" w:rsidRDefault="00CC32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35" w:rsidRDefault="00CC32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E01"/>
    <w:multiLevelType w:val="multilevel"/>
    <w:tmpl w:val="F2B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51A33"/>
    <w:multiLevelType w:val="multilevel"/>
    <w:tmpl w:val="873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160FD"/>
    <w:multiLevelType w:val="multilevel"/>
    <w:tmpl w:val="23A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65732"/>
    <w:multiLevelType w:val="multilevel"/>
    <w:tmpl w:val="A848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80F7D"/>
    <w:multiLevelType w:val="multilevel"/>
    <w:tmpl w:val="B5C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435CB"/>
    <w:multiLevelType w:val="multilevel"/>
    <w:tmpl w:val="BFF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007568"/>
    <w:multiLevelType w:val="multilevel"/>
    <w:tmpl w:val="C936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479EA"/>
    <w:multiLevelType w:val="multilevel"/>
    <w:tmpl w:val="CA1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E51883"/>
    <w:multiLevelType w:val="multilevel"/>
    <w:tmpl w:val="3788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46C91"/>
    <w:multiLevelType w:val="multilevel"/>
    <w:tmpl w:val="75A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910071"/>
    <w:multiLevelType w:val="multilevel"/>
    <w:tmpl w:val="3C2832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1B5D7921"/>
    <w:multiLevelType w:val="multilevel"/>
    <w:tmpl w:val="507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4E0E51"/>
    <w:multiLevelType w:val="multilevel"/>
    <w:tmpl w:val="C19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AB1140"/>
    <w:multiLevelType w:val="multilevel"/>
    <w:tmpl w:val="DA1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D55766"/>
    <w:multiLevelType w:val="multilevel"/>
    <w:tmpl w:val="464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C70B05"/>
    <w:multiLevelType w:val="multilevel"/>
    <w:tmpl w:val="C27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353775"/>
    <w:multiLevelType w:val="multilevel"/>
    <w:tmpl w:val="6C1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BC5EF5"/>
    <w:multiLevelType w:val="multilevel"/>
    <w:tmpl w:val="6E3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FC4B83"/>
    <w:multiLevelType w:val="multilevel"/>
    <w:tmpl w:val="41A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423C85"/>
    <w:multiLevelType w:val="multilevel"/>
    <w:tmpl w:val="EEA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FF273B"/>
    <w:multiLevelType w:val="multilevel"/>
    <w:tmpl w:val="79F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474A3E"/>
    <w:multiLevelType w:val="multilevel"/>
    <w:tmpl w:val="018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983267"/>
    <w:multiLevelType w:val="multilevel"/>
    <w:tmpl w:val="885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463658"/>
    <w:multiLevelType w:val="multilevel"/>
    <w:tmpl w:val="392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D96EB0"/>
    <w:multiLevelType w:val="multilevel"/>
    <w:tmpl w:val="503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2E2258"/>
    <w:multiLevelType w:val="multilevel"/>
    <w:tmpl w:val="6A7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CEC64C8"/>
    <w:multiLevelType w:val="multilevel"/>
    <w:tmpl w:val="17F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C9472A"/>
    <w:multiLevelType w:val="multilevel"/>
    <w:tmpl w:val="B4D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7A6BD1"/>
    <w:multiLevelType w:val="multilevel"/>
    <w:tmpl w:val="DDB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86694F"/>
    <w:multiLevelType w:val="multilevel"/>
    <w:tmpl w:val="8458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D230B1"/>
    <w:multiLevelType w:val="multilevel"/>
    <w:tmpl w:val="509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FE461C"/>
    <w:multiLevelType w:val="multilevel"/>
    <w:tmpl w:val="DC4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860FA5"/>
    <w:multiLevelType w:val="multilevel"/>
    <w:tmpl w:val="D8500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33648B"/>
    <w:multiLevelType w:val="multilevel"/>
    <w:tmpl w:val="DF0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8D59FB"/>
    <w:multiLevelType w:val="multilevel"/>
    <w:tmpl w:val="83F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5F53A5"/>
    <w:multiLevelType w:val="multilevel"/>
    <w:tmpl w:val="2AD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352D3E"/>
    <w:multiLevelType w:val="multilevel"/>
    <w:tmpl w:val="C98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D61702"/>
    <w:multiLevelType w:val="multilevel"/>
    <w:tmpl w:val="C31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8A1A36"/>
    <w:multiLevelType w:val="multilevel"/>
    <w:tmpl w:val="7F5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1E3342"/>
    <w:multiLevelType w:val="multilevel"/>
    <w:tmpl w:val="3DE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EB29D0"/>
    <w:multiLevelType w:val="multilevel"/>
    <w:tmpl w:val="83C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DC7BC4"/>
    <w:multiLevelType w:val="multilevel"/>
    <w:tmpl w:val="B760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323AEF"/>
    <w:multiLevelType w:val="multilevel"/>
    <w:tmpl w:val="37A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816C3"/>
    <w:multiLevelType w:val="multilevel"/>
    <w:tmpl w:val="DD4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2E59A4"/>
    <w:multiLevelType w:val="multilevel"/>
    <w:tmpl w:val="678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13"/>
  </w:num>
  <w:num w:numId="5">
    <w:abstractNumId w:val="9"/>
  </w:num>
  <w:num w:numId="6">
    <w:abstractNumId w:val="36"/>
  </w:num>
  <w:num w:numId="7">
    <w:abstractNumId w:val="27"/>
  </w:num>
  <w:num w:numId="8">
    <w:abstractNumId w:val="30"/>
  </w:num>
  <w:num w:numId="9">
    <w:abstractNumId w:val="3"/>
  </w:num>
  <w:num w:numId="10">
    <w:abstractNumId w:val="42"/>
  </w:num>
  <w:num w:numId="11">
    <w:abstractNumId w:val="21"/>
  </w:num>
  <w:num w:numId="12">
    <w:abstractNumId w:val="33"/>
  </w:num>
  <w:num w:numId="13">
    <w:abstractNumId w:val="44"/>
  </w:num>
  <w:num w:numId="14">
    <w:abstractNumId w:val="0"/>
  </w:num>
  <w:num w:numId="15">
    <w:abstractNumId w:val="14"/>
  </w:num>
  <w:num w:numId="16">
    <w:abstractNumId w:val="19"/>
  </w:num>
  <w:num w:numId="17">
    <w:abstractNumId w:val="18"/>
  </w:num>
  <w:num w:numId="18">
    <w:abstractNumId w:val="26"/>
  </w:num>
  <w:num w:numId="19">
    <w:abstractNumId w:val="2"/>
  </w:num>
  <w:num w:numId="20">
    <w:abstractNumId w:val="5"/>
  </w:num>
  <w:num w:numId="21">
    <w:abstractNumId w:val="1"/>
  </w:num>
  <w:num w:numId="22">
    <w:abstractNumId w:val="15"/>
  </w:num>
  <w:num w:numId="23">
    <w:abstractNumId w:val="22"/>
  </w:num>
  <w:num w:numId="24">
    <w:abstractNumId w:val="16"/>
  </w:num>
  <w:num w:numId="25">
    <w:abstractNumId w:val="37"/>
  </w:num>
  <w:num w:numId="26">
    <w:abstractNumId w:val="24"/>
  </w:num>
  <w:num w:numId="27">
    <w:abstractNumId w:val="43"/>
  </w:num>
  <w:num w:numId="28">
    <w:abstractNumId w:val="34"/>
  </w:num>
  <w:num w:numId="29">
    <w:abstractNumId w:val="4"/>
  </w:num>
  <w:num w:numId="30">
    <w:abstractNumId w:val="6"/>
  </w:num>
  <w:num w:numId="31">
    <w:abstractNumId w:val="31"/>
  </w:num>
  <w:num w:numId="32">
    <w:abstractNumId w:val="32"/>
  </w:num>
  <w:num w:numId="33">
    <w:abstractNumId w:val="23"/>
  </w:num>
  <w:num w:numId="34">
    <w:abstractNumId w:val="35"/>
  </w:num>
  <w:num w:numId="35">
    <w:abstractNumId w:val="39"/>
  </w:num>
  <w:num w:numId="36">
    <w:abstractNumId w:val="25"/>
  </w:num>
  <w:num w:numId="37">
    <w:abstractNumId w:val="8"/>
  </w:num>
  <w:num w:numId="38">
    <w:abstractNumId w:val="38"/>
  </w:num>
  <w:num w:numId="39">
    <w:abstractNumId w:val="41"/>
  </w:num>
  <w:num w:numId="40">
    <w:abstractNumId w:val="12"/>
  </w:num>
  <w:num w:numId="41">
    <w:abstractNumId w:val="17"/>
  </w:num>
  <w:num w:numId="42">
    <w:abstractNumId w:val="11"/>
  </w:num>
  <w:num w:numId="43">
    <w:abstractNumId w:val="28"/>
  </w:num>
  <w:num w:numId="44">
    <w:abstractNumId w:val="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97"/>
    <w:rsid w:val="000008AE"/>
    <w:rsid w:val="00032B97"/>
    <w:rsid w:val="00052658"/>
    <w:rsid w:val="000576AD"/>
    <w:rsid w:val="0007100B"/>
    <w:rsid w:val="00072549"/>
    <w:rsid w:val="000757E1"/>
    <w:rsid w:val="00085709"/>
    <w:rsid w:val="00092523"/>
    <w:rsid w:val="000B47C6"/>
    <w:rsid w:val="000D3BB8"/>
    <w:rsid w:val="000F2B7C"/>
    <w:rsid w:val="00100F49"/>
    <w:rsid w:val="00112D12"/>
    <w:rsid w:val="001220A9"/>
    <w:rsid w:val="0015593D"/>
    <w:rsid w:val="001A7A12"/>
    <w:rsid w:val="001E13C1"/>
    <w:rsid w:val="001F5406"/>
    <w:rsid w:val="00200644"/>
    <w:rsid w:val="00210439"/>
    <w:rsid w:val="00217BA5"/>
    <w:rsid w:val="00224404"/>
    <w:rsid w:val="00263C9C"/>
    <w:rsid w:val="00285ECE"/>
    <w:rsid w:val="00287A98"/>
    <w:rsid w:val="002942A7"/>
    <w:rsid w:val="002C63FA"/>
    <w:rsid w:val="002F11F4"/>
    <w:rsid w:val="002F20B8"/>
    <w:rsid w:val="00355031"/>
    <w:rsid w:val="00360BC7"/>
    <w:rsid w:val="003729F0"/>
    <w:rsid w:val="00375D3B"/>
    <w:rsid w:val="00377355"/>
    <w:rsid w:val="003E6087"/>
    <w:rsid w:val="004005E7"/>
    <w:rsid w:val="00403429"/>
    <w:rsid w:val="004122C1"/>
    <w:rsid w:val="00425DA5"/>
    <w:rsid w:val="004261EA"/>
    <w:rsid w:val="004313B9"/>
    <w:rsid w:val="00435B92"/>
    <w:rsid w:val="00447999"/>
    <w:rsid w:val="00450BF4"/>
    <w:rsid w:val="00473E7B"/>
    <w:rsid w:val="004765EE"/>
    <w:rsid w:val="004879B1"/>
    <w:rsid w:val="004958E1"/>
    <w:rsid w:val="004A13C1"/>
    <w:rsid w:val="004B41E9"/>
    <w:rsid w:val="004B692D"/>
    <w:rsid w:val="004C5C36"/>
    <w:rsid w:val="004F51C6"/>
    <w:rsid w:val="0050235E"/>
    <w:rsid w:val="00544013"/>
    <w:rsid w:val="0055321E"/>
    <w:rsid w:val="00560DB1"/>
    <w:rsid w:val="0057446E"/>
    <w:rsid w:val="005900F5"/>
    <w:rsid w:val="00595162"/>
    <w:rsid w:val="005B1D08"/>
    <w:rsid w:val="005B43A4"/>
    <w:rsid w:val="005D3593"/>
    <w:rsid w:val="006065A8"/>
    <w:rsid w:val="0063779C"/>
    <w:rsid w:val="006643A7"/>
    <w:rsid w:val="00672548"/>
    <w:rsid w:val="00676769"/>
    <w:rsid w:val="0068215D"/>
    <w:rsid w:val="00684F77"/>
    <w:rsid w:val="00687761"/>
    <w:rsid w:val="006915C8"/>
    <w:rsid w:val="006973C4"/>
    <w:rsid w:val="006B474E"/>
    <w:rsid w:val="006B5B3E"/>
    <w:rsid w:val="00703DED"/>
    <w:rsid w:val="0071106D"/>
    <w:rsid w:val="00716285"/>
    <w:rsid w:val="0074216E"/>
    <w:rsid w:val="007433E0"/>
    <w:rsid w:val="00772C3D"/>
    <w:rsid w:val="007916AD"/>
    <w:rsid w:val="007A3735"/>
    <w:rsid w:val="007E3FF9"/>
    <w:rsid w:val="007E6261"/>
    <w:rsid w:val="007F1858"/>
    <w:rsid w:val="008013F5"/>
    <w:rsid w:val="0082751E"/>
    <w:rsid w:val="008403D9"/>
    <w:rsid w:val="00840544"/>
    <w:rsid w:val="00846F74"/>
    <w:rsid w:val="00876BE9"/>
    <w:rsid w:val="0088539B"/>
    <w:rsid w:val="00896869"/>
    <w:rsid w:val="008A1070"/>
    <w:rsid w:val="008A517E"/>
    <w:rsid w:val="008A5FAC"/>
    <w:rsid w:val="008B7B91"/>
    <w:rsid w:val="008D0D5F"/>
    <w:rsid w:val="008D4BFF"/>
    <w:rsid w:val="008D6225"/>
    <w:rsid w:val="008F744F"/>
    <w:rsid w:val="009101E7"/>
    <w:rsid w:val="00952D5D"/>
    <w:rsid w:val="00957F8B"/>
    <w:rsid w:val="009A4598"/>
    <w:rsid w:val="009A55A5"/>
    <w:rsid w:val="009A6242"/>
    <w:rsid w:val="009A7ADD"/>
    <w:rsid w:val="009E589B"/>
    <w:rsid w:val="00A13BB3"/>
    <w:rsid w:val="00A85E64"/>
    <w:rsid w:val="00A937DA"/>
    <w:rsid w:val="00A9696C"/>
    <w:rsid w:val="00AA0186"/>
    <w:rsid w:val="00AB1A7D"/>
    <w:rsid w:val="00AB4367"/>
    <w:rsid w:val="00AE5994"/>
    <w:rsid w:val="00AE72A0"/>
    <w:rsid w:val="00AF22FD"/>
    <w:rsid w:val="00AF3E96"/>
    <w:rsid w:val="00B04AA9"/>
    <w:rsid w:val="00B1091C"/>
    <w:rsid w:val="00B315A0"/>
    <w:rsid w:val="00B42331"/>
    <w:rsid w:val="00B46C6B"/>
    <w:rsid w:val="00B56880"/>
    <w:rsid w:val="00BA68BC"/>
    <w:rsid w:val="00BB587E"/>
    <w:rsid w:val="00C06A57"/>
    <w:rsid w:val="00C14B09"/>
    <w:rsid w:val="00C27FFB"/>
    <w:rsid w:val="00C468BD"/>
    <w:rsid w:val="00C618B6"/>
    <w:rsid w:val="00C67F78"/>
    <w:rsid w:val="00C735AA"/>
    <w:rsid w:val="00C87561"/>
    <w:rsid w:val="00CA272A"/>
    <w:rsid w:val="00CA47B1"/>
    <w:rsid w:val="00CC3235"/>
    <w:rsid w:val="00CD6039"/>
    <w:rsid w:val="00CE1C58"/>
    <w:rsid w:val="00CE689A"/>
    <w:rsid w:val="00D07C65"/>
    <w:rsid w:val="00D271C3"/>
    <w:rsid w:val="00D33AEA"/>
    <w:rsid w:val="00D37B13"/>
    <w:rsid w:val="00D44CD7"/>
    <w:rsid w:val="00D464EB"/>
    <w:rsid w:val="00D7298B"/>
    <w:rsid w:val="00D95EE5"/>
    <w:rsid w:val="00D96DB8"/>
    <w:rsid w:val="00D978FD"/>
    <w:rsid w:val="00DA1286"/>
    <w:rsid w:val="00DC1EEF"/>
    <w:rsid w:val="00DD145F"/>
    <w:rsid w:val="00DE5093"/>
    <w:rsid w:val="00DF4A54"/>
    <w:rsid w:val="00DF5937"/>
    <w:rsid w:val="00E010CA"/>
    <w:rsid w:val="00E431DC"/>
    <w:rsid w:val="00E567C5"/>
    <w:rsid w:val="00E57178"/>
    <w:rsid w:val="00E742AB"/>
    <w:rsid w:val="00E7485B"/>
    <w:rsid w:val="00E74B70"/>
    <w:rsid w:val="00ED3382"/>
    <w:rsid w:val="00ED47CA"/>
    <w:rsid w:val="00EE0705"/>
    <w:rsid w:val="00F155C5"/>
    <w:rsid w:val="00F22958"/>
    <w:rsid w:val="00F31D41"/>
    <w:rsid w:val="00F624FD"/>
    <w:rsid w:val="00F6761B"/>
    <w:rsid w:val="00F67AB2"/>
    <w:rsid w:val="00F9013B"/>
    <w:rsid w:val="00F91A81"/>
    <w:rsid w:val="00FA1E7A"/>
    <w:rsid w:val="00FA7E8C"/>
    <w:rsid w:val="00FB2C91"/>
    <w:rsid w:val="00FC525B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15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15C8"/>
    <w:rPr>
      <w:rFonts w:eastAsiaTheme="minorEastAsia"/>
      <w:lang w:val="en-US"/>
    </w:rPr>
  </w:style>
  <w:style w:type="paragraph" w:customStyle="1" w:styleId="c27">
    <w:name w:val="c27"/>
    <w:basedOn w:val="a"/>
    <w:rsid w:val="006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915C8"/>
  </w:style>
  <w:style w:type="paragraph" w:customStyle="1" w:styleId="c84">
    <w:name w:val="c84"/>
    <w:basedOn w:val="a"/>
    <w:rsid w:val="006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D3BB8"/>
    <w:rPr>
      <w:color w:val="0000FF"/>
      <w:u w:val="single"/>
    </w:rPr>
  </w:style>
  <w:style w:type="paragraph" w:customStyle="1" w:styleId="msonormal0">
    <w:name w:val="msonormal"/>
    <w:basedOn w:val="a"/>
    <w:rsid w:val="0041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122C1"/>
    <w:rPr>
      <w:b/>
      <w:bCs/>
    </w:rPr>
  </w:style>
  <w:style w:type="character" w:customStyle="1" w:styleId="placeholder-mask">
    <w:name w:val="placeholder-mask"/>
    <w:basedOn w:val="a0"/>
    <w:rsid w:val="004122C1"/>
  </w:style>
  <w:style w:type="character" w:customStyle="1" w:styleId="placeholder">
    <w:name w:val="placeholder"/>
    <w:basedOn w:val="a0"/>
    <w:rsid w:val="004122C1"/>
  </w:style>
  <w:style w:type="character" w:styleId="a7">
    <w:name w:val="Emphasis"/>
    <w:basedOn w:val="a0"/>
    <w:uiPriority w:val="20"/>
    <w:qFormat/>
    <w:rsid w:val="004122C1"/>
    <w:rPr>
      <w:i/>
      <w:iCs/>
    </w:rPr>
  </w:style>
  <w:style w:type="paragraph" w:styleId="a8">
    <w:name w:val="header"/>
    <w:basedOn w:val="a"/>
    <w:link w:val="a9"/>
    <w:uiPriority w:val="99"/>
    <w:unhideWhenUsed/>
    <w:rsid w:val="002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439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2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43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15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15C8"/>
    <w:rPr>
      <w:rFonts w:eastAsiaTheme="minorEastAsia"/>
      <w:lang w:val="en-US"/>
    </w:rPr>
  </w:style>
  <w:style w:type="paragraph" w:customStyle="1" w:styleId="c27">
    <w:name w:val="c27"/>
    <w:basedOn w:val="a"/>
    <w:rsid w:val="006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915C8"/>
  </w:style>
  <w:style w:type="paragraph" w:customStyle="1" w:styleId="c84">
    <w:name w:val="c84"/>
    <w:basedOn w:val="a"/>
    <w:rsid w:val="006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D3BB8"/>
    <w:rPr>
      <w:color w:val="0000FF"/>
      <w:u w:val="single"/>
    </w:rPr>
  </w:style>
  <w:style w:type="paragraph" w:customStyle="1" w:styleId="msonormal0">
    <w:name w:val="msonormal"/>
    <w:basedOn w:val="a"/>
    <w:rsid w:val="0041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122C1"/>
    <w:rPr>
      <w:b/>
      <w:bCs/>
    </w:rPr>
  </w:style>
  <w:style w:type="character" w:customStyle="1" w:styleId="placeholder-mask">
    <w:name w:val="placeholder-mask"/>
    <w:basedOn w:val="a0"/>
    <w:rsid w:val="004122C1"/>
  </w:style>
  <w:style w:type="character" w:customStyle="1" w:styleId="placeholder">
    <w:name w:val="placeholder"/>
    <w:basedOn w:val="a0"/>
    <w:rsid w:val="004122C1"/>
  </w:style>
  <w:style w:type="character" w:styleId="a7">
    <w:name w:val="Emphasis"/>
    <w:basedOn w:val="a0"/>
    <w:uiPriority w:val="20"/>
    <w:qFormat/>
    <w:rsid w:val="004122C1"/>
    <w:rPr>
      <w:i/>
      <w:iCs/>
    </w:rPr>
  </w:style>
  <w:style w:type="paragraph" w:styleId="a8">
    <w:name w:val="header"/>
    <w:basedOn w:val="a"/>
    <w:link w:val="a9"/>
    <w:uiPriority w:val="99"/>
    <w:unhideWhenUsed/>
    <w:rsid w:val="002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439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2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43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www.google.com/url?q=http://window.edu.ru/&amp;sa=D&amp;ust=1463400612157000&amp;usg=AFQjCNE6gYhj1_8S1nmLM_JLjg3vgxjPbw" TargetMode="External"/><Relationship Id="rId55" Type="http://schemas.openxmlformats.org/officeDocument/2006/relationships/hyperlink" Target="https://www.google.com/url?q=http://window.edu.ru/&amp;sa=D&amp;ust=1463400612157000&amp;usg=AFQjCNE6gYhj1_8S1nmLM_JLjg3vgxjPbw" TargetMode="External"/><Relationship Id="rId63" Type="http://schemas.openxmlformats.org/officeDocument/2006/relationships/hyperlink" Target="https://www.google.com/url?q=http://www.school-obz.org/&amp;sa=D&amp;ust=1463400612160000&amp;usg=AFQjCNGAqYQRgMjZGP_WIj_kCw1VwLOa6Q" TargetMode="External"/><Relationship Id="rId68" Type="http://schemas.openxmlformats.org/officeDocument/2006/relationships/hyperlink" Target="https://www.google.com/url?q=http://www.school-obz.org/&amp;sa=D&amp;ust=1463400612160000&amp;usg=AFQjCNGAqYQRgMjZGP_WIj_kCw1VwLOa6Q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achalka.com/bibliot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7f412850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www.google.com/url?q=http://www.school-obz.org/&amp;sa=D&amp;ust=1463400612160000&amp;usg=AFQjCNGAqYQRgMjZGP_WIj_kCw1VwLOa6Q" TargetMode="External"/><Relationship Id="rId58" Type="http://schemas.openxmlformats.org/officeDocument/2006/relationships/hyperlink" Target="https://www.google.com/url?q=http://www.school-obz.org/&amp;sa=D&amp;ust=1463400612160000&amp;usg=AFQjCNGAqYQRgMjZGP_WIj_kCw1VwLOa6Q" TargetMode="External"/><Relationship Id="rId66" Type="http://schemas.openxmlformats.org/officeDocument/2006/relationships/hyperlink" Target="https://www.google.com/url?q=http://www.obzh.info/&amp;sa=D&amp;ust=1463400612158000&amp;usg=AFQjCNGy239vii7vIAPuUNKiQc2U6vfC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7f412850" TargetMode="External"/><Relationship Id="rId57" Type="http://schemas.openxmlformats.org/officeDocument/2006/relationships/hyperlink" Target="https://www.google.com/url?q=http://www.1september.ru/&amp;sa=D&amp;ust=1463400612159000&amp;usg=AFQjCNEHQ6TIu5zvpLkRHGQdkXGGyHlK0w" TargetMode="External"/><Relationship Id="rId61" Type="http://schemas.openxmlformats.org/officeDocument/2006/relationships/hyperlink" Target="https://www.google.com/url?q=http://www.obzh.info/&amp;sa=D&amp;ust=1463400612158000&amp;usg=AFQjCNGy239vii7vIAPuUNKiQc2U6vfC7g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7f412850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www.google.com/url?q=http://www.1september.ru/&amp;sa=D&amp;ust=1463400612159000&amp;usg=AFQjCNEHQ6TIu5zvpLkRHGQdkXGGyHlK0w" TargetMode="External"/><Relationship Id="rId60" Type="http://schemas.openxmlformats.org/officeDocument/2006/relationships/hyperlink" Target="https://www.google.com/url?q=http://window.edu.ru/&amp;sa=D&amp;ust=1463400612157000&amp;usg=AFQjCNE6gYhj1_8S1nmLM_JLjg3vgxjPbw" TargetMode="External"/><Relationship Id="rId65" Type="http://schemas.openxmlformats.org/officeDocument/2006/relationships/hyperlink" Target="https://www.google.com/url?q=http://window.edu.ru/&amp;sa=D&amp;ust=1463400612157000&amp;usg=AFQjCNE6gYhj1_8S1nmLM_JLjg3vgxjPbw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www.google.com/url?q=http://www.obzh.info/&amp;sa=D&amp;ust=1463400612158000&amp;usg=AFQjCNGy239vii7vIAPuUNKiQc2U6vfC7g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://school-collection.ed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ogle.com/url?q=http://www.obzh.info/&amp;sa=D&amp;ust=1463400612158000&amp;usg=AFQjCNGy239vii7vIAPuUNKiQc2U6vfC7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2850" TargetMode="External"/><Relationship Id="rId67" Type="http://schemas.openxmlformats.org/officeDocument/2006/relationships/hyperlink" Target="https://www.google.com/url?q=http://www.1september.ru/&amp;sa=D&amp;ust=1463400612159000&amp;usg=AFQjCNEHQ6TIu5zvpLkRHGQdkXGGyHlK0w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7f412850" TargetMode="External"/><Relationship Id="rId62" Type="http://schemas.openxmlformats.org/officeDocument/2006/relationships/hyperlink" Target="https://www.google.com/url?q=http://www.1september.ru/&amp;sa=D&amp;ust=1463400612159000&amp;usg=AFQjCNEHQ6TIu5zvpLkRHGQdkXGGyHlK0w" TargetMode="External"/><Relationship Id="rId70" Type="http://schemas.openxmlformats.org/officeDocument/2006/relationships/hyperlink" Target="http://nachalk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E0BB-E942-469B-B7CA-9FF3A21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28</Pages>
  <Words>8279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</cp:lastModifiedBy>
  <cp:revision>63</cp:revision>
  <cp:lastPrinted>2023-09-11T11:37:00Z</cp:lastPrinted>
  <dcterms:created xsi:type="dcterms:W3CDTF">2022-05-24T13:36:00Z</dcterms:created>
  <dcterms:modified xsi:type="dcterms:W3CDTF">2023-09-11T11:39:00Z</dcterms:modified>
</cp:coreProperties>
</file>